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5B1FD" w14:textId="63F21659" w:rsidR="00D21CE3" w:rsidRDefault="00D21CE3">
      <w:r>
        <w:rPr>
          <w:noProof/>
          <w:lang w:val="e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AB254DE" wp14:editId="366EAC9B">
                <wp:simplePos x="0" y="0"/>
                <wp:positionH relativeFrom="column">
                  <wp:posOffset>-923925</wp:posOffset>
                </wp:positionH>
                <wp:positionV relativeFrom="paragraph">
                  <wp:posOffset>-990600</wp:posOffset>
                </wp:positionV>
                <wp:extent cx="10058400" cy="2115812"/>
                <wp:effectExtent l="0" t="0" r="19050" b="1841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8400" cy="2115812"/>
                          <a:chOff x="0" y="-48889"/>
                          <a:chExt cx="10058400" cy="2115812"/>
                        </a:xfrm>
                      </wpg:grpSpPr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19100"/>
                            <a:ext cx="10058400" cy="1343025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1211" w14:textId="77777777" w:rsidR="00AB6F92" w:rsidRDefault="005F53DB" w:rsidP="00FE2ECC">
                              <w:pPr>
                                <w:shd w:val="clear" w:color="auto" w:fill="FFC000"/>
                                <w:jc w:val="right"/>
                              </w:pPr>
                              <w:r w:rsidRPr="005F53DB">
                                <w:rPr>
                                  <w:noProof/>
                                  <w:lang w:val="es"/>
                                </w:rPr>
                                <w:drawing>
                                  <wp:inline distT="0" distB="0" distL="0" distR="0" wp14:anchorId="53D37133" wp14:editId="71AAA61D">
                                    <wp:extent cx="1428750" cy="847725"/>
                                    <wp:effectExtent l="0" t="0" r="0" b="952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28750" cy="8477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5943600" y="-48889"/>
                            <a:ext cx="2057400" cy="2115812"/>
                            <a:chOff x="0" y="-52612"/>
                            <a:chExt cx="2190750" cy="2277017"/>
                          </a:xfrm>
                        </wpg:grpSpPr>
                        <wps:wsp>
                          <wps:cNvPr id="1" name="Oval 1"/>
                          <wps:cNvSpPr/>
                          <wps:spPr>
                            <a:xfrm>
                              <a:off x="0" y="157480"/>
                              <a:ext cx="2190750" cy="2066925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Oval 2"/>
                          <wps:cNvSpPr/>
                          <wps:spPr>
                            <a:xfrm>
                              <a:off x="161925" y="309880"/>
                              <a:ext cx="1895475" cy="1771650"/>
                            </a:xfrm>
                            <a:prstGeom prst="ellipse">
                              <a:avLst/>
                            </a:prstGeom>
                            <a:ln>
                              <a:solidFill>
                                <a:srgbClr val="FFC000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Text Box 4"/>
                          <wps:cNvSpPr txBox="1"/>
                          <wps:spPr>
                            <a:xfrm>
                              <a:off x="431095" y="-52612"/>
                              <a:ext cx="1304925" cy="20002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25732C41" w14:textId="77777777" w:rsidR="00AB6F92" w:rsidRPr="00FE2ECC" w:rsidRDefault="00AB6F92" w:rsidP="00831EC6">
                                <w:pPr>
                                  <w:jc w:val="center"/>
                                  <w:rPr>
                                    <w:rFonts w:ascii="Bodoni MT Black" w:hAnsi="Bodoni MT Black"/>
                                    <w:b/>
                                    <w:noProof/>
                                    <w:color w:val="FFC000"/>
                                    <w:sz w:val="280"/>
                                    <w:szCs w:val="72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FE2ECC">
                                  <w:rPr>
                                    <w:b/>
                                    <w:noProof/>
                                    <w:color w:val="FFC000"/>
                                    <w:sz w:val="280"/>
                                    <w:szCs w:val="72"/>
                                    <w:lang w:val="es"/>
                                    <w14:shadow w14:blurRad="87998" w14:dist="50800" w14:dir="5040000" w14:sx="100000" w14:sy="100000" w14:kx="0" w14:ky="0" w14:algn="tl">
                                      <w14:schemeClr w14:val="accent4">
                                        <w14:alpha w14:val="55000"/>
                                        <w14:tint w14:val="80000"/>
                                        <w14:satMod w14:val="25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0" w14:contourW="0" w14:prstMaterial="softEdge">
                                      <w14:bevelT w14:w="29209" w14:h="16510" w14:prst="circle"/>
                                      <w14:contourClr>
                                        <w14:schemeClr w14:val="accent4">
                                          <w14:alpha w14:val="5000"/>
                                        </w14:schemeClr>
                                      </w14:contourClr>
                                    </w14:props3d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>
                                <a:rot lat="0" lon="0" rev="0"/>
                              </a:camera>
                              <a:lightRig rig="glow" dir="t">
                                <a:rot lat="0" lon="0" rev="3600000"/>
                              </a:lightRig>
                            </a:scene3d>
                            <a:sp3d prstMaterial="softEdge">
                              <a:bevelT w="29210" h="16510"/>
                              <a:contourClr>
                                <a:schemeClr val="accent4">
                                  <a:alpha val="95000"/>
                                </a:schemeClr>
                              </a:contourClr>
                            </a:sp3d>
                          </wps:bodyPr>
                        </wps:wsp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2875" y="761760"/>
                            <a:ext cx="5952794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D1300" w14:textId="253FEB3A" w:rsidR="00AB6F92" w:rsidRPr="0086569A" w:rsidRDefault="009549A0" w:rsidP="0086569A">
                              <w:pPr>
                                <w:spacing w:after="0" w:line="240" w:lineRule="auto"/>
                                <w:jc w:val="center"/>
                                <w:rPr>
                                  <w:sz w:val="64"/>
                                  <w:szCs w:val="6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56465F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GUÍA PARA PADRES DE </w:t>
                              </w:r>
                              <w:r w:rsidRPr="0056465F">
                                <w:rPr>
                                  <w:sz w:val="44"/>
                                  <w:szCs w:val="44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LA CIENCIA – UNIDAD </w:t>
                              </w:r>
                              <w:r w:rsidRPr="0056465F"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sz w:val="44"/>
                                  <w:szCs w:val="44"/>
                                  <w:lang w:val="es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B254DE" id="Group 9" o:spid="_x0000_s1026" style="position:absolute;margin-left:-72.75pt;margin-top:-78pt;width:11in;height:166.6pt;z-index:251666432;mso-height-relative:margin" coordorigin=",-488" coordsize="100584,21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4191;width:100584;height:13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" fillcolor="#ffc000" strokecolor="#ffc000">
                  <v:textbox>
                    <w:txbxContent>
                      <w:p w14:paraId="674F1211" w14:textId="77777777" w:rsidR="00AB6F92" w:rsidRDefault="005F53DB" w:rsidP="00FE2ECC">
                        <w:pPr>
                          <w:shd w:val="clear" w:color="auto" w:fill="FFC000"/>
                          <w:jc w:val="right"/>
                        </w:pPr>
                        <w:r w:rsidRPr="005F53DB">
                          <w:rPr>
                            <w:noProof/>
                            <w:lang w:val="es"/>
                          </w:rPr>
                          <w:drawing>
                            <wp:inline distT="0" distB="0" distL="0" distR="0" wp14:anchorId="53D37133" wp14:editId="71AAA61D">
                              <wp:extent cx="1428750" cy="847725"/>
                              <wp:effectExtent l="0" t="0" r="0" b="952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28750" cy="8477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 6" o:spid="_x0000_s1028" style="position:absolute;left:59436;top:-488;width:20574;height:21157" coordorigin=",-526" coordsize="21907,22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oval id="Oval 1" o:spid="_x0000_s1029" style="position:absolute;top:1574;width:21907;height:20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" fillcolor="white [3201]" strokecolor="#ffc000" strokeweight="2pt"/>
                  <v:oval id="Oval 2" o:spid="_x0000_s1030" style="position:absolute;left:1619;top:3098;width:18955;height:17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" fillcolor="white [3201]" strokecolor="#ffc000" strokeweight="2pt"/>
                  <v:shape id="Text Box 4" o:spid="_x0000_s1031" type="#_x0000_t202" style="position:absolute;left:4310;top:-526;width:13050;height:200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  <v:textbox>
                      <w:txbxContent>
                        <w:p w14:paraId="25732C41" w14:textId="77777777" w:rsidR="00AB6F92" w:rsidRPr="00FE2ECC" w:rsidRDefault="00AB6F92" w:rsidP="00831EC6">
                          <w:pPr>
                            <w:jc w:val="center"/>
                            <w:rPr>
                              <w:rFonts w:ascii="Bodoni MT Black" w:hAnsi="Bodoni MT Black"/>
                              <w:b/>
                              <w:noProof/>
                              <w:color w:val="FFC000"/>
                              <w:sz w:val="280"/>
                              <w:szCs w:val="72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</w:pPr>
                          <w:r w:rsidRPr="00FE2ECC">
                            <w:rPr>
                              <w:b/>
                              <w:noProof/>
                              <w:color w:val="FFC000"/>
                              <w:sz w:val="280"/>
                              <w:szCs w:val="72"/>
                              <w:lang w:val="es"/>
                              <w14:shadow w14:blurRad="87998" w14:dist="50800" w14:dir="5040000" w14:sx="100000" w14:sy="100000" w14:kx="0" w14:ky="0" w14:algn="tl">
                                <w14:schemeClr w14:val="accent4">
                                  <w14:alpha w14:val="55000"/>
                                  <w14:tint w14:val="80000"/>
                                  <w14:satMod w14:val="25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0" w14:contourW="0" w14:prstMaterial="softEdge">
                                <w14:bevelT w14:w="29209" w14:h="16510" w14:prst="circle"/>
                                <w14:contourClr>
                                  <w14:schemeClr w14:val="accent4">
                                    <w14:alpha w14:val="5000"/>
                                  </w14:schemeClr>
                                </w14:contourClr>
                              </w14:props3d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v:shape id="_x0000_s1032" type="#_x0000_t202" style="position:absolute;left:1428;top:7617;width:59528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D8D1300" w14:textId="253FEB3A" w:rsidR="00AB6F92" w:rsidRPr="0086569A" w:rsidRDefault="009549A0" w:rsidP="0086569A">
                        <w:pPr>
                          <w:spacing w:after="0" w:line="240" w:lineRule="auto"/>
                          <w:jc w:val="center"/>
                          <w:rPr>
                            <w:sz w:val="64"/>
                            <w:szCs w:val="6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56465F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GUÍA PARA PADRES DE </w:t>
                        </w:r>
                        <w:r w:rsidRPr="0056465F">
                          <w:rPr>
                            <w:sz w:val="44"/>
                            <w:szCs w:val="44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LA CIENCIA – UNIDAD </w:t>
                        </w:r>
                        <w:r w:rsidRPr="0056465F"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sz w:val="44"/>
                            <w:szCs w:val="44"/>
                            <w:lang w:val="es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C79FA0D" w14:textId="77777777" w:rsidR="00D21CE3" w:rsidRDefault="00D21CE3"/>
    <w:p w14:paraId="3E7A6E9C" w14:textId="77777777" w:rsidR="004F4123" w:rsidRDefault="004F4123"/>
    <w:p w14:paraId="79F21EC0" w14:textId="77777777" w:rsidR="00D21CE3" w:rsidRPr="00304D38" w:rsidRDefault="00D21CE3" w:rsidP="00304D38">
      <w:pPr>
        <w:spacing w:after="0" w:line="240" w:lineRule="auto"/>
        <w:rPr>
          <w:sz w:val="32"/>
        </w:rPr>
      </w:pPr>
    </w:p>
    <w:tbl>
      <w:tblPr>
        <w:tblStyle w:val="TableGrid"/>
        <w:tblW w:w="13428" w:type="dxa"/>
        <w:tblLook w:val="04A0" w:firstRow="1" w:lastRow="0" w:firstColumn="1" w:lastColumn="0" w:noHBand="0" w:noVBand="1"/>
      </w:tblPr>
      <w:tblGrid>
        <w:gridCol w:w="6858"/>
        <w:gridCol w:w="6570"/>
      </w:tblGrid>
      <w:tr w:rsidR="00D21CE3" w14:paraId="0C5A52B8" w14:textId="77777777" w:rsidTr="00EE3D97">
        <w:tc>
          <w:tcPr>
            <w:tcW w:w="13428" w:type="dxa"/>
            <w:gridSpan w:val="2"/>
            <w:shd w:val="clear" w:color="auto" w:fill="FFFF99"/>
          </w:tcPr>
          <w:p w14:paraId="5892A1E9" w14:textId="77777777" w:rsidR="00D21CE3" w:rsidRPr="005932C9" w:rsidRDefault="00D21CE3" w:rsidP="00D21CE3">
            <w:pPr>
              <w:jc w:val="center"/>
              <w:rPr>
                <w:b/>
                <w:i/>
              </w:rPr>
            </w:pPr>
            <w:r w:rsidRPr="000E082F">
              <w:rPr>
                <w:b/>
                <w:i/>
                <w:sz w:val="32"/>
                <w:lang w:val="es"/>
              </w:rPr>
              <w:t>CONCEPTOS IMPORTANTES QUE SU ESTUDIANTE DEBE CONOCER Y ACTIVIDADES QUE HACER EN CASA</w:t>
            </w:r>
          </w:p>
        </w:tc>
      </w:tr>
      <w:tr w:rsidR="00D21CE3" w14:paraId="05D1A617" w14:textId="77777777" w:rsidTr="00EE3D97">
        <w:tc>
          <w:tcPr>
            <w:tcW w:w="13428" w:type="dxa"/>
            <w:gridSpan w:val="2"/>
          </w:tcPr>
          <w:p w14:paraId="002425FA" w14:textId="77777777" w:rsidR="00D21CE3" w:rsidRPr="00FE2ECC" w:rsidRDefault="00C6787A" w:rsidP="00FE2ECC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/>
                <w:b/>
                <w:sz w:val="36"/>
                <w:szCs w:val="36"/>
              </w:rPr>
            </w:pPr>
            <w:r>
              <w:rPr>
                <w:b/>
                <w:bCs/>
                <w:color w:val="FFC000"/>
                <w:sz w:val="36"/>
                <w:szCs w:val="32"/>
                <w:lang w:val="es"/>
              </w:rPr>
              <w:t>Ciclos de vida de animales y plantas</w:t>
            </w:r>
          </w:p>
        </w:tc>
      </w:tr>
      <w:tr w:rsidR="00D21CE3" w14:paraId="085E362D" w14:textId="77777777" w:rsidTr="00FE2ECC">
        <w:tc>
          <w:tcPr>
            <w:tcW w:w="13428" w:type="dxa"/>
            <w:gridSpan w:val="2"/>
            <w:shd w:val="clear" w:color="auto" w:fill="FFC000"/>
          </w:tcPr>
          <w:p w14:paraId="56DD71A9" w14:textId="77777777" w:rsidR="00D21CE3" w:rsidRPr="005932C9" w:rsidRDefault="005F53DB" w:rsidP="00D21CE3">
            <w:pPr>
              <w:jc w:val="center"/>
              <w:rPr>
                <w:b/>
              </w:rPr>
            </w:pPr>
            <w:r>
              <w:rPr>
                <w:b/>
                <w:sz w:val="28"/>
                <w:lang w:val="es"/>
              </w:rPr>
              <w:t>DESCRIPCIÓN</w:t>
            </w:r>
          </w:p>
        </w:tc>
      </w:tr>
      <w:tr w:rsidR="00D21CE3" w14:paraId="400C49FA" w14:textId="77777777" w:rsidTr="00EE3D97">
        <w:tc>
          <w:tcPr>
            <w:tcW w:w="13428" w:type="dxa"/>
            <w:gridSpan w:val="2"/>
          </w:tcPr>
          <w:p w14:paraId="21511E83" w14:textId="77777777" w:rsidR="004E4C22" w:rsidRPr="007741A0" w:rsidRDefault="007741A0" w:rsidP="005F53DB">
            <w:pPr>
              <w:autoSpaceDE w:val="0"/>
              <w:autoSpaceDN w:val="0"/>
              <w:adjustRightInd w:val="0"/>
              <w:rPr>
                <w:noProof/>
                <w:sz w:val="24"/>
                <w:szCs w:val="24"/>
              </w:rPr>
            </w:pPr>
            <w:r w:rsidRPr="007741A0">
              <w:rPr>
                <w:noProof/>
                <w:sz w:val="24"/>
                <w:szCs w:val="24"/>
                <w:lang w:val="es"/>
              </w:rPr>
              <w:t>Los estándares de excelencia de segundo grado de Georgia para la ciencia se centran en los ciclos de vida de animales, plantas y hongos comunes; por lo tanto, enfatizando los cambios que se pueden observar a lo largo del tiempo, incluidos los efectos ambientales como el clima, el agua y la gravedad. En consecuencia, esta unidad debe incluir los estándares en la tierra y las unidades de ciencias físicas. Los enfoques prácticos, centrados en el estudiante y basados en la investigación serán el enfoque de esta unidad.  A través de la investigación y la investigación, los estudiantes deben obtener, evaluar y comunicar información sobre los ciclos de vida individuales de animales comunes, hongos y plantas.</w:t>
            </w:r>
          </w:p>
        </w:tc>
      </w:tr>
      <w:tr w:rsidR="00D21CE3" w14:paraId="4675CA77" w14:textId="77777777" w:rsidTr="00FE2ECC">
        <w:tc>
          <w:tcPr>
            <w:tcW w:w="13428" w:type="dxa"/>
            <w:gridSpan w:val="2"/>
            <w:shd w:val="clear" w:color="auto" w:fill="FFC000"/>
          </w:tcPr>
          <w:p w14:paraId="327ED31D" w14:textId="77777777" w:rsidR="00D21CE3" w:rsidRPr="008A0614" w:rsidRDefault="00D21CE3" w:rsidP="005932C9">
            <w:pPr>
              <w:jc w:val="center"/>
              <w:rPr>
                <w:b/>
                <w:highlight w:val="yellow"/>
              </w:rPr>
            </w:pPr>
            <w:r w:rsidRPr="00AB6F92">
              <w:rPr>
                <w:b/>
                <w:sz w:val="28"/>
                <w:lang w:val="es"/>
              </w:rPr>
              <w:t>PALABRAS CLAVE PARA SABER</w:t>
            </w:r>
          </w:p>
        </w:tc>
      </w:tr>
      <w:tr w:rsidR="00235AB9" w14:paraId="650F38B1" w14:textId="77777777" w:rsidTr="0066670D">
        <w:trPr>
          <w:trHeight w:val="440"/>
        </w:trPr>
        <w:tc>
          <w:tcPr>
            <w:tcW w:w="6858" w:type="dxa"/>
          </w:tcPr>
          <w:p w14:paraId="2FE50349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Anfibio</w:t>
            </w:r>
            <w:r w:rsidRPr="00A8452C">
              <w:rPr>
                <w:sz w:val="24"/>
                <w:szCs w:val="24"/>
                <w:lang w:val="es"/>
              </w:rPr>
              <w:t xml:space="preserve"> - Un animal que vive tanto en el agua como en la tierra. Una rana es un tipo de anfibio</w:t>
            </w:r>
          </w:p>
          <w:p w14:paraId="7FBBC901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Clasificar</w:t>
            </w:r>
            <w:r w:rsidRPr="00A8452C">
              <w:rPr>
                <w:sz w:val="24"/>
                <w:szCs w:val="24"/>
                <w:lang w:val="es"/>
              </w:rPr>
              <w:t>- organizar (un grupo de personas o cosas) en clases o categorías de acuerdo con las cualidades o características compartidas</w:t>
            </w:r>
          </w:p>
          <w:p w14:paraId="621B221F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Diagrama</w:t>
            </w:r>
            <w:r w:rsidRPr="00A8452C">
              <w:rPr>
                <w:sz w:val="24"/>
                <w:szCs w:val="24"/>
                <w:lang w:val="es"/>
              </w:rPr>
              <w:t xml:space="preserve"> - un dibujo simplificado que muestra la apariencia, estructura o funcionamiento de algo; una representación esquemática</w:t>
            </w:r>
          </w:p>
          <w:p w14:paraId="45F8FBB8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Insecto</w:t>
            </w:r>
            <w:r w:rsidRPr="00A8452C">
              <w:rPr>
                <w:sz w:val="24"/>
                <w:szCs w:val="24"/>
                <w:lang w:val="es"/>
              </w:rPr>
              <w:t>- Un animal que tiene tres partes del cuerpo y seis patas</w:t>
            </w:r>
          </w:p>
          <w:p w14:paraId="7BDD905E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Larvas</w:t>
            </w:r>
            <w:r w:rsidRPr="00A8452C">
              <w:rPr>
                <w:sz w:val="24"/>
                <w:szCs w:val="24"/>
                <w:lang w:val="es"/>
              </w:rPr>
              <w:t xml:space="preserve"> : la etapa inmadura, sin alas, de alimentación de un insecto que sufre una metamorfosis completa.</w:t>
            </w:r>
          </w:p>
          <w:p w14:paraId="7DF84DC5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Ciclo de vida</w:t>
            </w:r>
            <w:r w:rsidRPr="00A8452C">
              <w:rPr>
                <w:sz w:val="24"/>
                <w:szCs w:val="24"/>
                <w:lang w:val="es"/>
              </w:rPr>
              <w:t>- Todas las partes de la vida de una planta o un animal desde el nacimiento hasta la muerte.</w:t>
            </w:r>
          </w:p>
          <w:p w14:paraId="39CC86DD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lastRenderedPageBreak/>
              <w:t>Metamorfosis</w:t>
            </w:r>
            <w:r w:rsidRPr="00A8452C">
              <w:rPr>
                <w:sz w:val="24"/>
                <w:szCs w:val="24"/>
                <w:lang w:val="es"/>
              </w:rPr>
              <w:t xml:space="preserve"> - un proceso por el que algunos animales pasan para convertirse en adultos; es especialmente común en insectos.</w:t>
            </w:r>
          </w:p>
          <w:p w14:paraId="765E8F58" w14:textId="77777777" w:rsidR="0066670D" w:rsidRPr="00A8452C" w:rsidRDefault="0066670D" w:rsidP="0066670D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Rasgos físicos</w:t>
            </w:r>
            <w:r w:rsidRPr="00A8452C">
              <w:rPr>
                <w:sz w:val="24"/>
                <w:szCs w:val="24"/>
                <w:lang w:val="es"/>
              </w:rPr>
              <w:t xml:space="preserve"> - características o características definitorias sobre su cuerpo</w:t>
            </w:r>
          </w:p>
          <w:p w14:paraId="24AE129D" w14:textId="77777777" w:rsidR="0066670D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 xml:space="preserve">Pupa </w:t>
            </w:r>
            <w:r w:rsidRPr="00A8452C">
              <w:rPr>
                <w:sz w:val="24"/>
                <w:szCs w:val="24"/>
                <w:lang w:val="es"/>
              </w:rPr>
              <w:t xml:space="preserve">- un insecto en una etapa media de su </w:t>
            </w:r>
            <w:r>
              <w:rPr>
                <w:lang w:val="es"/>
              </w:rPr>
              <w:t xml:space="preserve"> </w:t>
            </w:r>
            <w:r>
              <w:rPr>
                <w:sz w:val="24"/>
                <w:szCs w:val="24"/>
                <w:lang w:val="es"/>
              </w:rPr>
              <w:t xml:space="preserve">desarrollo, después </w:t>
            </w:r>
            <w:r>
              <w:rPr>
                <w:lang w:val="es"/>
              </w:rPr>
              <w:t xml:space="preserve">de que es un </w:t>
            </w:r>
            <w:proofErr w:type="spellStart"/>
            <w:r>
              <w:rPr>
                <w:sz w:val="24"/>
                <w:szCs w:val="24"/>
                <w:lang w:val="es"/>
              </w:rPr>
              <w:t>larv</w:t>
            </w:r>
            <w:proofErr w:type="spellEnd"/>
          </w:p>
          <w:p w14:paraId="450CDD63" w14:textId="77777777" w:rsidR="0066670D" w:rsidRDefault="0066670D" w:rsidP="0066670D">
            <w:pPr>
              <w:rPr>
                <w:sz w:val="24"/>
                <w:szCs w:val="24"/>
              </w:rPr>
            </w:pPr>
          </w:p>
          <w:p w14:paraId="1995FC54" w14:textId="77777777" w:rsidR="0066670D" w:rsidRDefault="0066670D" w:rsidP="0066670D">
            <w:pPr>
              <w:rPr>
                <w:sz w:val="24"/>
                <w:szCs w:val="24"/>
              </w:rPr>
            </w:pPr>
          </w:p>
          <w:p w14:paraId="29FDE26E" w14:textId="77777777" w:rsidR="0066670D" w:rsidRPr="0066670D" w:rsidRDefault="0066670D" w:rsidP="0066670D">
            <w:pPr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6570" w:type="dxa"/>
          </w:tcPr>
          <w:p w14:paraId="0BE46D7B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lastRenderedPageBreak/>
              <w:t>Reproducción</w:t>
            </w:r>
            <w:r w:rsidRPr="00A8452C">
              <w:rPr>
                <w:sz w:val="24"/>
                <w:szCs w:val="24"/>
                <w:lang w:val="es"/>
              </w:rPr>
              <w:t xml:space="preserve"> - el proceso por el cual un organismo vivo crea una semejanza de sí mismo.</w:t>
            </w:r>
          </w:p>
          <w:p w14:paraId="5548C127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Rasgos de comportamiento</w:t>
            </w:r>
            <w:r w:rsidRPr="00A8452C">
              <w:rPr>
                <w:sz w:val="24"/>
                <w:szCs w:val="24"/>
                <w:lang w:val="es"/>
              </w:rPr>
              <w:t xml:space="preserve"> - una acción comúnmente observada en individuos a través de una especie</w:t>
            </w:r>
          </w:p>
          <w:p w14:paraId="6326DB38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Mamíferos</w:t>
            </w:r>
            <w:r w:rsidRPr="00A8452C">
              <w:rPr>
                <w:sz w:val="24"/>
                <w:szCs w:val="24"/>
                <w:lang w:val="es"/>
              </w:rPr>
              <w:t>- Un animal que tiene pelaje o pelo.</w:t>
            </w:r>
          </w:p>
          <w:p w14:paraId="64B4DC51" w14:textId="77777777" w:rsidR="0066670D" w:rsidRPr="00A8452C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>Reproducción</w:t>
            </w:r>
            <w:r w:rsidRPr="00A8452C">
              <w:rPr>
                <w:sz w:val="24"/>
                <w:szCs w:val="24"/>
                <w:lang w:val="es"/>
              </w:rPr>
              <w:t xml:space="preserve"> - el proceso por el cual un organismo vivo crea una semejanza de sí mismo.</w:t>
            </w:r>
          </w:p>
          <w:p w14:paraId="0974FBA0" w14:textId="77777777" w:rsidR="0066670D" w:rsidRDefault="0066670D" w:rsidP="0066670D">
            <w:pPr>
              <w:rPr>
                <w:sz w:val="24"/>
                <w:szCs w:val="24"/>
              </w:rPr>
            </w:pPr>
            <w:r w:rsidRPr="00A8452C">
              <w:rPr>
                <w:b/>
                <w:sz w:val="24"/>
                <w:szCs w:val="24"/>
                <w:lang w:val="es"/>
              </w:rPr>
              <w:t xml:space="preserve">Zoólogos </w:t>
            </w:r>
            <w:r w:rsidRPr="00A8452C">
              <w:rPr>
                <w:sz w:val="24"/>
                <w:szCs w:val="24"/>
                <w:lang w:val="es"/>
              </w:rPr>
              <w:t xml:space="preserve">– un científico que estudia animales. </w:t>
            </w:r>
          </w:p>
          <w:p w14:paraId="67E5E7B0" w14:textId="77777777" w:rsidR="0066670D" w:rsidRDefault="0066670D" w:rsidP="0066670D">
            <w:pPr>
              <w:rPr>
                <w:sz w:val="24"/>
                <w:szCs w:val="24"/>
              </w:rPr>
            </w:pPr>
            <w:r w:rsidRPr="00224A7A">
              <w:rPr>
                <w:b/>
                <w:sz w:val="24"/>
                <w:szCs w:val="24"/>
                <w:lang w:val="es"/>
              </w:rPr>
              <w:t>Obtener</w:t>
            </w:r>
            <w:r>
              <w:rPr>
                <w:sz w:val="24"/>
                <w:szCs w:val="24"/>
                <w:lang w:val="es"/>
              </w:rPr>
              <w:t>- para obtener, adquirir o asegurar (algo)</w:t>
            </w:r>
          </w:p>
          <w:p w14:paraId="79F63E79" w14:textId="77777777" w:rsidR="0066670D" w:rsidRPr="00224A7A" w:rsidRDefault="0066670D" w:rsidP="0066670D">
            <w:pPr>
              <w:rPr>
                <w:b/>
                <w:sz w:val="24"/>
                <w:szCs w:val="24"/>
              </w:rPr>
            </w:pPr>
            <w:r w:rsidRPr="00224A7A">
              <w:rPr>
                <w:b/>
                <w:sz w:val="24"/>
                <w:szCs w:val="24"/>
                <w:lang w:val="es"/>
              </w:rPr>
              <w:t>Evaluar</w:t>
            </w:r>
            <w:r w:rsidRPr="00224A7A">
              <w:rPr>
                <w:sz w:val="24"/>
                <w:szCs w:val="24"/>
                <w:lang w:val="es"/>
              </w:rPr>
              <w:t>-</w:t>
            </w:r>
            <w:r>
              <w:rPr>
                <w:lang w:val="es"/>
              </w:rPr>
              <w:t xml:space="preserve"> </w:t>
            </w:r>
            <w:r>
              <w:rPr>
                <w:sz w:val="24"/>
                <w:szCs w:val="24"/>
                <w:lang w:val="es"/>
              </w:rPr>
              <w:t xml:space="preserve"> para evaluar</w:t>
            </w:r>
          </w:p>
          <w:p w14:paraId="76C7AB9A" w14:textId="77777777" w:rsidR="00235AB9" w:rsidRPr="001D18B3" w:rsidRDefault="0066670D" w:rsidP="0066670D">
            <w:pPr>
              <w:spacing w:after="160" w:line="259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6670D">
              <w:rPr>
                <w:b/>
                <w:sz w:val="24"/>
                <w:szCs w:val="24"/>
                <w:lang w:val="es"/>
              </w:rPr>
              <w:t>Comunicarse</w:t>
            </w:r>
            <w:r w:rsidRPr="0066670D">
              <w:rPr>
                <w:sz w:val="24"/>
                <w:szCs w:val="24"/>
                <w:lang w:val="es"/>
              </w:rPr>
              <w:t>- para compartir o intercambiar información, noticias o ideas</w:t>
            </w:r>
          </w:p>
        </w:tc>
      </w:tr>
      <w:tr w:rsidR="002C6C9A" w14:paraId="4655F597" w14:textId="77777777" w:rsidTr="002C6C9A">
        <w:trPr>
          <w:trHeight w:val="2105"/>
        </w:trPr>
        <w:tc>
          <w:tcPr>
            <w:tcW w:w="13428" w:type="dxa"/>
            <w:gridSpan w:val="2"/>
          </w:tcPr>
          <w:p w14:paraId="13FEC0FC" w14:textId="77777777" w:rsidR="0066670D" w:rsidRDefault="0066670D" w:rsidP="0066670D">
            <w:pPr>
              <w:spacing w:after="160" w:line="254" w:lineRule="auto"/>
              <w:contextualSpacing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noProof/>
                <w:lang w:val="es"/>
              </w:rPr>
              <mc:AlternateContent>
                <mc:Choice Requires="wpg">
                  <w:drawing>
                    <wp:anchor distT="0" distB="0" distL="114300" distR="114300" simplePos="0" relativeHeight="251673600" behindDoc="0" locked="0" layoutInCell="1" allowOverlap="1" wp14:anchorId="4EE0759F" wp14:editId="140D4143">
                      <wp:simplePos x="0" y="0"/>
                      <wp:positionH relativeFrom="column">
                        <wp:posOffset>5542915</wp:posOffset>
                      </wp:positionH>
                      <wp:positionV relativeFrom="paragraph">
                        <wp:posOffset>-1287145</wp:posOffset>
                      </wp:positionV>
                      <wp:extent cx="2057400" cy="1920240"/>
                      <wp:effectExtent l="0" t="0" r="19050" b="2286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57400" cy="1920240"/>
                                <a:chOff x="0" y="0"/>
                                <a:chExt cx="2057400" cy="1920240"/>
                              </a:xfrm>
                            </wpg:grpSpPr>
                            <wps:wsp>
                              <wps:cNvPr id="14" name="Oval 14"/>
                              <wps:cNvSpPr/>
                              <wps:spPr>
                                <a:xfrm>
                                  <a:off x="0" y="0"/>
                                  <a:ext cx="2057400" cy="192024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Oval 16"/>
                              <wps:cNvSpPr/>
                              <wps:spPr>
                                <a:xfrm>
                                  <a:off x="152400" y="133350"/>
                                  <a:ext cx="1779905" cy="1645920"/>
                                </a:xfrm>
                                <a:prstGeom prst="ellipse">
                                  <a:avLst/>
                                </a:prstGeom>
                                <a:ln>
                                  <a:solidFill>
                                    <a:srgbClr val="FFC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="http://schemas.openxmlformats.org/drawingml/2006/main">
                  <w:pict>
                    <v:group id="Group 20" style="position:absolute;margin-left:436.45pt;margin-top:-101.35pt;width:162pt;height:151.2pt;z-index:251673600" coordsize="20574,19202" o:spid="_x0000_s1026" w14:anchorId="34C74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">
                      <v:oval id="Oval 14" style="position:absolute;width:20574;height:19202;visibility:visible;mso-wrap-style:square;v-text-anchor:middle" o:spid="_x0000_s1027" fillcolor="white [3201]" strokecolor="#ffc000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"/>
                      <v:oval id="Oval 16" style="position:absolute;left:1524;top:1333;width:17799;height:16459;visibility:visible;mso-wrap-style:square;v-text-anchor:middle" o:spid="_x0000_s1028" fillcolor="white [3201]" strokecolor="#ffc000" strokeweight="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"/>
                    </v:group>
                  </w:pict>
                </mc:Fallback>
              </mc:AlternateContent>
            </w:r>
            <w:r w:rsidRPr="00D21CE3">
              <w:rPr>
                <w:noProof/>
                <w:lang w:val="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B8D5B6A" wp14:editId="58F8D490">
                      <wp:simplePos x="0" y="0"/>
                      <wp:positionH relativeFrom="page">
                        <wp:posOffset>-688975</wp:posOffset>
                      </wp:positionH>
                      <wp:positionV relativeFrom="paragraph">
                        <wp:posOffset>-1028065</wp:posOffset>
                      </wp:positionV>
                      <wp:extent cx="5844540" cy="676275"/>
                      <wp:effectExtent l="0" t="0" r="0" b="0"/>
                      <wp:wrapNone/>
                      <wp:docPr id="1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4540" cy="6762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926F3" w14:textId="621975BD" w:rsidR="00AB6F92" w:rsidRPr="0086569A" w:rsidRDefault="009549A0" w:rsidP="00D21CE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sz w:val="64"/>
                                      <w:szCs w:val="6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 w:rsidRPr="0056465F">
                                    <w:rPr>
                                      <w:sz w:val="44"/>
                                      <w:szCs w:val="44"/>
                                      <w:lang w:val="e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GUÍA PARA PADRES DE </w:t>
                                  </w:r>
                                  <w:r w:rsidRPr="0056465F">
                                    <w:rPr>
                                      <w:sz w:val="44"/>
                                      <w:szCs w:val="44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 xml:space="preserve">LA CIENCIA – UNIDAD </w:t>
                                  </w:r>
                                  <w:r>
                                    <w:rPr>
                                      <w:sz w:val="44"/>
                                      <w:szCs w:val="44"/>
                                      <w:lang w:val="es"/>
                                      <w14:shadow w14:blurRad="63500" w14:dist="0" w14:dir="3600000" w14:sx="100000" w14:sy="100000" w14:kx="0" w14:ky="0" w14:algn="tl">
                                        <w14:srgbClr w14:val="000000">
                                          <w14:alpha w14:val="30000"/>
                                        </w14:srgbClr>
                                      </w14:shadow>
                                      <w14:textOutline w14:w="9207" w14:cap="flat" w14:cmpd="sng" w14:algn="ctr">
                                        <w14:solidFill>
                                          <w14:srgbClr w14:val="FFFFFF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8D5B6A" id="Text Box 2" o:spid="_x0000_s1033" type="#_x0000_t202" style="position:absolute;margin-left:-54.25pt;margin-top:-80.95pt;width:460.2pt;height:53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" filled="f" stroked="f">
                      <v:textbox>
                        <w:txbxContent>
                          <w:p w14:paraId="498926F3" w14:textId="621975BD" w:rsidR="00AB6F92" w:rsidRPr="0086569A" w:rsidRDefault="009549A0" w:rsidP="00D21CE3">
                            <w:pPr>
                              <w:spacing w:after="0" w:line="240" w:lineRule="auto"/>
                              <w:jc w:val="center"/>
                              <w:rPr>
                                <w:sz w:val="64"/>
                                <w:szCs w:val="6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56465F"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GUÍA PARA PADRES DE </w:t>
                            </w:r>
                            <w:r w:rsidRPr="0056465F">
                              <w:rPr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LA CIENCIA – UNIDAD </w:t>
                            </w:r>
                            <w:r>
                              <w:rPr>
                                <w:sz w:val="44"/>
                                <w:szCs w:val="44"/>
                                <w:lang w:val="es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  <w:p w14:paraId="2F3E3F7E" w14:textId="77777777" w:rsidR="002C6C9A" w:rsidRDefault="002C6C9A" w:rsidP="00F71C2D">
            <w:pPr>
              <w:spacing w:after="160" w:line="254" w:lineRule="auto"/>
              <w:contextualSpacing/>
              <w:rPr>
                <w:rFonts w:ascii="Calibri" w:eastAsia="Calibri" w:hAnsi="Calibri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>
              <w:rPr>
                <w:b/>
                <w:color w:val="000000"/>
                <w:sz w:val="24"/>
                <w:szCs w:val="24"/>
                <w:u w:val="single"/>
                <w:shd w:val="clear" w:color="auto" w:fill="FFFFFF"/>
                <w:lang w:val="es"/>
              </w:rPr>
              <w:t xml:space="preserve">              ESTRATEGIAS VOCABULRY EN CASA</w:t>
            </w:r>
          </w:p>
          <w:p w14:paraId="0216843E" w14:textId="77777777" w:rsidR="002C6C9A" w:rsidRDefault="002C6C9A" w:rsidP="002C6C9A">
            <w:pPr>
              <w:spacing w:after="160" w:line="254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1. Lea en voz alta con su hijo.</w:t>
            </w:r>
          </w:p>
          <w:p w14:paraId="34DBEC3B" w14:textId="77777777" w:rsidR="002C6C9A" w:rsidRDefault="002C6C9A" w:rsidP="002C6C9A">
            <w:pPr>
              <w:spacing w:after="160" w:line="254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2. Usa palabras de vocabulario en las conversaciones diarias.</w:t>
            </w:r>
          </w:p>
          <w:p w14:paraId="740265A1" w14:textId="77777777" w:rsidR="002C6C9A" w:rsidRDefault="002C6C9A" w:rsidP="002C6C9A">
            <w:pPr>
              <w:spacing w:after="160" w:line="254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3. Construir una pared o ventana de palabras.</w:t>
            </w:r>
          </w:p>
          <w:p w14:paraId="1B01CC4C" w14:textId="77777777" w:rsidR="002C6C9A" w:rsidRDefault="002C6C9A" w:rsidP="002C6C9A">
            <w:pPr>
              <w:spacing w:after="160" w:line="254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4. Juega juegos de vocabulario simple.</w:t>
            </w:r>
          </w:p>
          <w:p w14:paraId="2F074E5C" w14:textId="77777777" w:rsidR="002C6C9A" w:rsidRPr="0066670D" w:rsidRDefault="002C6C9A" w:rsidP="0066670D">
            <w:pPr>
              <w:spacing w:after="160" w:line="254" w:lineRule="auto"/>
              <w:ind w:left="720"/>
              <w:contextualSpacing/>
              <w:rPr>
                <w:rFonts w:ascii="Calibri" w:eastAsia="Calibri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  <w:lang w:val="es"/>
              </w:rPr>
              <w:t>5. Relacionar las palabras con experiencias de la vida real.</w:t>
            </w:r>
          </w:p>
        </w:tc>
      </w:tr>
    </w:tbl>
    <w:p w14:paraId="6ABB7759" w14:textId="77777777" w:rsidR="002C6C9A" w:rsidRPr="000D0308" w:rsidRDefault="0066670D"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FF7718" wp14:editId="4F88CB4E">
                <wp:simplePos x="0" y="0"/>
                <wp:positionH relativeFrom="column">
                  <wp:posOffset>5985510</wp:posOffset>
                </wp:positionH>
                <wp:positionV relativeFrom="paragraph">
                  <wp:posOffset>-2859405</wp:posOffset>
                </wp:positionV>
                <wp:extent cx="1224915" cy="1884045"/>
                <wp:effectExtent l="0" t="0" r="0" b="190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4915" cy="188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2A6A7C3" w14:textId="77777777" w:rsidR="00AB6F92" w:rsidRPr="00FE2ECC" w:rsidRDefault="00AB6F92" w:rsidP="00D21CE3">
                            <w:pPr>
                              <w:spacing w:after="0" w:line="240" w:lineRule="auto"/>
                              <w:jc w:val="center"/>
                              <w:rPr>
                                <w:rFonts w:ascii="Bodoni MT Black" w:hAnsi="Bodoni MT Black"/>
                                <w:b/>
                                <w:noProof/>
                                <w:color w:val="FFC000"/>
                                <w:sz w:val="280"/>
                                <w:szCs w:val="72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E2ECC">
                              <w:rPr>
                                <w:b/>
                                <w:noProof/>
                                <w:color w:val="FFC000"/>
                                <w:sz w:val="280"/>
                                <w:szCs w:val="72"/>
                                <w:lang w:val="es"/>
                                <w14:shadow w14:blurRad="87998" w14:dist="50800" w14:dir="5040000" w14:sx="100000" w14:sy="100000" w14:kx="0" w14:ky="0" w14:algn="tl">
                                  <w14:schemeClr w14:val="accent4">
                                    <w14:alpha w14:val="55000"/>
                                    <w14:tint w14:val="80000"/>
                                    <w14:satMod w14:val="25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softEdge">
                                  <w14:bevelT w14:w="29209" w14:h="16510" w14:prst="circle"/>
                                  <w14:contourClr>
                                    <w14:schemeClr w14:val="accent4">
                                      <w14:alpha w14:val="5000"/>
                                    </w14:schemeClr>
                                  </w14:contourClr>
                                </w14:props3d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glow" dir="t">
                            <a:rot lat="0" lon="0" rev="3600000"/>
                          </a:lightRig>
                        </a:scene3d>
                        <a:sp3d prstMaterial="softEdge">
                          <a:bevelT w="29210" h="16510"/>
                          <a:contourClr>
                            <a:schemeClr val="accent4">
                              <a:alpha val="9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Text Box 17" style="position:absolute;margin-left:471.3pt;margin-top:-225.15pt;width:96.45pt;height:148.3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" w14:anchorId="6D733EC0">
                <v:textbox>
                  <w:txbxContent>
                    <w:p w:rsidRPr="00FE2ECC" w:rsidR="00AB6F92" w:rsidP="00D21CE3" w:rsidRDefault="00AB6F92">
                      <w:pPr>
                        <w:spacing w:after="0" w:line="240" w:lineRule="auto"/>
                        <w:jc w:val="center"/>
                        <w:rPr>
                          <w:rFonts w:ascii="Bodoni MT Black" w:hAnsi="Bodoni MT Black"/>
                          <w:b/>
                          <w:noProof/>
                          <w:color w:val="FFC000"/>
                          <w:sz w:val="280"/>
                          <w:szCs w:val="72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</w:pPr>
                      <w:r w:rsidRPr="00FE2ECC">
                        <w:rPr>
                          <w:b/>
                          <w:noProof/>
                          <w:color w:val="FFC000"/>
                          <w:sz w:val="280"/>
                          <w:szCs w:val="72"/>
                          <w:lang w:val="es"/>
                          <w14:shadow w14:blurRad="87998" w14:dist="50800" w14:dir="5040000" w14:sx="100000" w14:sy="100000" w14:kx="0" w14:ky="0" w14:algn="tl">
                            <w14:schemeClr w14:val="accent4">
                              <w14:alpha w14:val="55000"/>
                              <w14:tint w14:val="80000"/>
                              <w14:satMod w14:val="25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softEdge">
                            <w14:bevelT w14:w="29209" w14:h="16510" w14:prst="circle"/>
                            <w14:contourClr>
                              <w14:schemeClr w14:val="accent4">
                                <w14:alpha w14:val="5000"/>
                              </w14:schemeClr>
                            </w14:contourClr>
                          </w14:props3d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EC4547" wp14:editId="7C2A9BBE">
                <wp:simplePos x="0" y="0"/>
                <wp:positionH relativeFrom="page">
                  <wp:posOffset>28575</wp:posOffset>
                </wp:positionH>
                <wp:positionV relativeFrom="paragraph">
                  <wp:posOffset>-2675890</wp:posOffset>
                </wp:positionV>
                <wp:extent cx="10058400" cy="1343025"/>
                <wp:effectExtent l="0" t="0" r="19050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58400" cy="13430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EF1182" w14:textId="77777777" w:rsidR="00AB6F92" w:rsidRDefault="005F53DB" w:rsidP="00FE2ECC">
                            <w:pPr>
                              <w:shd w:val="clear" w:color="auto" w:fill="FFC000"/>
                              <w:jc w:val="right"/>
                            </w:pPr>
                            <w:r w:rsidRPr="005F53DB">
                              <w:rPr>
                                <w:noProof/>
                                <w:lang w:val="es"/>
                              </w:rPr>
                              <w:drawing>
                                <wp:inline distT="0" distB="0" distL="0" distR="0" wp14:anchorId="3AB398A7" wp14:editId="16F40AB9">
                                  <wp:extent cx="1428750" cy="84772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35" style="position:absolute;margin-left:2.25pt;margin-top:-210.7pt;width:11in;height:105.75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fillcolor="#ffc000" strokecolor="#ffc00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" w14:anchorId="162B346C">
                <v:textbox>
                  <w:txbxContent>
                    <w:p w:rsidR="00AB6F92" w:rsidP="00FE2ECC" w:rsidRDefault="005F53DB">
                      <w:pPr>
                        <w:shd w:val="clear" w:color="auto" w:fill="FFC000"/>
                        <w:jc w:val="right"/>
                      </w:pPr>
                      <w:r w:rsidRPr="005F53DB">
                        <w:rPr>
                          <w:noProof/>
                          <w:lang w:val="es"/>
                        </w:rPr>
                        <w:drawing>
                          <wp:inline distT="0" distB="0" distL="0" distR="0">
                            <wp:extent cx="1428750" cy="84772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tblStyle w:val="TableGrid"/>
        <w:tblW w:w="5270" w:type="pct"/>
        <w:tblInd w:w="-365" w:type="dxa"/>
        <w:tblLayout w:type="fixed"/>
        <w:tblLook w:val="04A0" w:firstRow="1" w:lastRow="0" w:firstColumn="1" w:lastColumn="0" w:noHBand="0" w:noVBand="1"/>
      </w:tblPr>
      <w:tblGrid>
        <w:gridCol w:w="22"/>
        <w:gridCol w:w="3983"/>
        <w:gridCol w:w="2924"/>
        <w:gridCol w:w="2118"/>
        <w:gridCol w:w="4602"/>
      </w:tblGrid>
      <w:tr w:rsidR="00235AB9" w14:paraId="553517F9" w14:textId="77777777" w:rsidTr="000D489D">
        <w:trPr>
          <w:gridBefore w:val="1"/>
          <w:wBefore w:w="8" w:type="pct"/>
        </w:trPr>
        <w:tc>
          <w:tcPr>
            <w:tcW w:w="4990" w:type="pct"/>
            <w:gridSpan w:val="4"/>
          </w:tcPr>
          <w:p w14:paraId="34DE74D6" w14:textId="77777777" w:rsidR="00574D2C" w:rsidRPr="00574D2C" w:rsidRDefault="00574D2C" w:rsidP="00574D2C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rFonts w:asciiTheme="minorHAnsi" w:hAnsiTheme="minorHAnsi" w:cs="Segoe UI"/>
                <w:b/>
                <w:bCs/>
                <w:sz w:val="28"/>
                <w:szCs w:val="28"/>
              </w:rPr>
            </w:pPr>
            <w:r w:rsidRPr="00574D2C">
              <w:rPr>
                <w:b/>
                <w:bCs/>
                <w:sz w:val="28"/>
                <w:szCs w:val="28"/>
                <w:lang w:val="es"/>
              </w:rPr>
              <w:t>Literatura infantil</w:t>
            </w:r>
            <w:r w:rsidR="00BD051B" w:rsidRPr="005F1796">
              <w:rPr>
                <w:b/>
                <w:lang w:val="es"/>
              </w:rPr>
              <w:t xml:space="preserve"> (disponible en su biblioteca pública local o en Amazon).</w:t>
            </w:r>
          </w:p>
        </w:tc>
      </w:tr>
      <w:tr w:rsidR="00BD051B" w14:paraId="30671565" w14:textId="77777777" w:rsidTr="000D489D">
        <w:trPr>
          <w:gridBefore w:val="1"/>
          <w:wBefore w:w="8" w:type="pct"/>
        </w:trPr>
        <w:tc>
          <w:tcPr>
            <w:tcW w:w="4990" w:type="pct"/>
            <w:gridSpan w:val="4"/>
          </w:tcPr>
          <w:p w14:paraId="70E58A50" w14:textId="77777777" w:rsidR="00407400" w:rsidRPr="00407400" w:rsidRDefault="00407400" w:rsidP="00407400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 w:rsidRPr="00407400">
              <w:rPr>
                <w:bCs/>
                <w:i/>
                <w:lang w:val="es"/>
              </w:rPr>
              <w:t>De la semilla a la planta. Por Gail Gibbons</w:t>
            </w:r>
          </w:p>
          <w:p w14:paraId="30F81D9E" w14:textId="77777777" w:rsidR="00407400" w:rsidRPr="00407400" w:rsidRDefault="00407400" w:rsidP="00407400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 w:rsidRPr="00407400">
              <w:rPr>
                <w:bCs/>
                <w:i/>
                <w:lang w:val="es"/>
              </w:rPr>
              <w:t>Pequeñas semillas. Por Charles Ghinga. 2012</w:t>
            </w:r>
          </w:p>
          <w:p w14:paraId="3995084C" w14:textId="77777777" w:rsidR="00407400" w:rsidRPr="00407400" w:rsidRDefault="00407400" w:rsidP="00407400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 w:rsidRPr="00407400">
              <w:rPr>
                <w:bCs/>
                <w:i/>
                <w:lang w:val="es"/>
              </w:rPr>
              <w:t>¿Cómo crece una planta? Por Lawrence Lowery. 2012</w:t>
            </w:r>
          </w:p>
          <w:p w14:paraId="256C138B" w14:textId="77777777" w:rsidR="00407400" w:rsidRPr="00407400" w:rsidRDefault="00407400" w:rsidP="00407400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 w:rsidRPr="00407400">
              <w:rPr>
                <w:bCs/>
                <w:i/>
                <w:lang w:val="es"/>
              </w:rPr>
              <w:t>Si usted planta una semilla. Por Kadir Nelson</w:t>
            </w:r>
          </w:p>
          <w:p w14:paraId="3E367D5C" w14:textId="77777777" w:rsidR="0085047A" w:rsidRDefault="00407400" w:rsidP="00407400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 w:rsidRPr="00407400">
              <w:rPr>
                <w:bCs/>
                <w:i/>
                <w:lang w:val="es"/>
              </w:rPr>
              <w:t>National Geographic Readers: Seed to Plant. Por Kristin Baird Rattini. 2014</w:t>
            </w:r>
          </w:p>
          <w:p w14:paraId="4B73FF4C" w14:textId="77777777" w:rsidR="00407400" w:rsidRDefault="00407400" w:rsidP="00407400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r>
              <w:rPr>
                <w:bCs/>
                <w:i/>
                <w:lang w:val="es"/>
              </w:rPr>
              <w:t>Kalman, Bobbie. Ciclos de vida animal: creciendo y cambiando</w:t>
            </w:r>
          </w:p>
          <w:p w14:paraId="3C15EE63" w14:textId="77777777" w:rsidR="00407400" w:rsidRPr="00D33E18" w:rsidRDefault="00407400" w:rsidP="00407400">
            <w:pPr>
              <w:autoSpaceDE w:val="0"/>
              <w:autoSpaceDN w:val="0"/>
              <w:adjustRightInd w:val="0"/>
              <w:rPr>
                <w:rFonts w:cs="Segoe UI"/>
                <w:bCs/>
                <w:i/>
              </w:rPr>
            </w:pPr>
            <w:proofErr w:type="spellStart"/>
            <w:r>
              <w:rPr>
                <w:bCs/>
                <w:i/>
                <w:lang w:val="es"/>
              </w:rPr>
              <w:t>Spilsbury</w:t>
            </w:r>
            <w:proofErr w:type="spellEnd"/>
            <w:r>
              <w:rPr>
                <w:bCs/>
                <w:i/>
                <w:lang w:val="es"/>
              </w:rPr>
              <w:t>, Louise. ¿Qué es un ciclo de vida?</w:t>
            </w:r>
          </w:p>
        </w:tc>
      </w:tr>
      <w:tr w:rsidR="005932C9" w14:paraId="622FBB8F" w14:textId="77777777" w:rsidTr="000D489D">
        <w:trPr>
          <w:gridBefore w:val="1"/>
          <w:wBefore w:w="8" w:type="pct"/>
        </w:trPr>
        <w:tc>
          <w:tcPr>
            <w:tcW w:w="4990" w:type="pct"/>
            <w:gridSpan w:val="4"/>
          </w:tcPr>
          <w:p w14:paraId="7DAC9DD4" w14:textId="77777777" w:rsidR="005932C9" w:rsidRPr="005932C9" w:rsidRDefault="00C6787A" w:rsidP="00091EAF">
            <w:pPr>
              <w:pStyle w:val="yiv0173846835msonormal"/>
              <w:shd w:val="clear" w:color="auto" w:fill="FFFFFF"/>
              <w:spacing w:before="0" w:beforeAutospacing="0" w:after="0" w:afterAutospacing="0"/>
              <w:jc w:val="center"/>
              <w:rPr>
                <w:b/>
              </w:rPr>
            </w:pPr>
            <w:r>
              <w:rPr>
                <w:b/>
                <w:bCs/>
                <w:color w:val="FFC000"/>
                <w:sz w:val="36"/>
                <w:szCs w:val="32"/>
                <w:lang w:val="es"/>
              </w:rPr>
              <w:t>Ciclos de vida de animales y plantas</w:t>
            </w:r>
          </w:p>
        </w:tc>
      </w:tr>
      <w:tr w:rsidR="004C2C64" w14:paraId="62E999E1" w14:textId="77777777" w:rsidTr="000D489D">
        <w:trPr>
          <w:gridBefore w:val="1"/>
          <w:wBefore w:w="8" w:type="pct"/>
        </w:trPr>
        <w:tc>
          <w:tcPr>
            <w:tcW w:w="1459" w:type="pct"/>
            <w:shd w:val="clear" w:color="auto" w:fill="FFC000"/>
          </w:tcPr>
          <w:p w14:paraId="5C3B4C5E" w14:textId="77777777" w:rsidR="008A0614" w:rsidRPr="008A0614" w:rsidRDefault="008A0614" w:rsidP="008A0614">
            <w:pPr>
              <w:jc w:val="center"/>
              <w:rPr>
                <w:b/>
                <w:sz w:val="28"/>
              </w:rPr>
            </w:pPr>
            <w:r w:rsidRPr="008A0614">
              <w:rPr>
                <w:b/>
                <w:sz w:val="28"/>
                <w:lang w:val="es"/>
              </w:rPr>
              <w:t xml:space="preserve">Conceptos importantes </w:t>
            </w:r>
          </w:p>
          <w:p w14:paraId="69ED8FCE" w14:textId="77777777" w:rsidR="005932C9" w:rsidRPr="008500B0" w:rsidRDefault="008A0614" w:rsidP="008A0614">
            <w:pPr>
              <w:jc w:val="center"/>
              <w:rPr>
                <w:b/>
                <w:sz w:val="28"/>
              </w:rPr>
            </w:pPr>
            <w:r w:rsidRPr="008A0614">
              <w:rPr>
                <w:b/>
                <w:sz w:val="28"/>
                <w:lang w:val="es"/>
              </w:rPr>
              <w:t>Abordado en esta Unidad</w:t>
            </w:r>
          </w:p>
        </w:tc>
        <w:tc>
          <w:tcPr>
            <w:tcW w:w="1847" w:type="pct"/>
            <w:gridSpan w:val="2"/>
            <w:shd w:val="clear" w:color="auto" w:fill="FFC000"/>
          </w:tcPr>
          <w:p w14:paraId="59B2D3FC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Problemas de ejemplo</w:t>
            </w:r>
          </w:p>
        </w:tc>
        <w:tc>
          <w:tcPr>
            <w:tcW w:w="1684" w:type="pct"/>
            <w:shd w:val="clear" w:color="auto" w:fill="FFC000"/>
          </w:tcPr>
          <w:p w14:paraId="3C7B57F1" w14:textId="77777777" w:rsidR="005932C9" w:rsidRPr="008500B0" w:rsidRDefault="005932C9" w:rsidP="005932C9">
            <w:pPr>
              <w:jc w:val="center"/>
              <w:rPr>
                <w:b/>
                <w:sz w:val="28"/>
              </w:rPr>
            </w:pPr>
            <w:r w:rsidRPr="008500B0">
              <w:rPr>
                <w:b/>
                <w:sz w:val="28"/>
                <w:lang w:val="es"/>
              </w:rPr>
              <w:t>Cómo puede ayudar a su estudiante</w:t>
            </w:r>
          </w:p>
        </w:tc>
      </w:tr>
      <w:tr w:rsidR="004C2C64" w14:paraId="3F7657B1" w14:textId="77777777" w:rsidTr="000D489D">
        <w:trPr>
          <w:gridBefore w:val="1"/>
          <w:wBefore w:w="8" w:type="pct"/>
        </w:trPr>
        <w:tc>
          <w:tcPr>
            <w:tcW w:w="1459" w:type="pct"/>
          </w:tcPr>
          <w:p w14:paraId="36C14B11" w14:textId="77777777" w:rsidR="00F65341" w:rsidRDefault="00F65341" w:rsidP="00F65341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es"/>
              </w:rPr>
              <w:t>Estándares de excelencia de Georgia</w:t>
            </w:r>
          </w:p>
          <w:p w14:paraId="3069AE75" w14:textId="77777777" w:rsidR="00F46BC6" w:rsidRDefault="00F46BC6" w:rsidP="000D0308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1568BD4" w14:textId="77777777" w:rsidR="0066670D" w:rsidRPr="0066670D" w:rsidRDefault="0066670D" w:rsidP="0066670D">
            <w:pPr>
              <w:spacing w:after="160" w:line="259" w:lineRule="auto"/>
              <w:rPr>
                <w:rFonts w:ascii="Calibri" w:eastAsia="Calibri" w:hAnsi="Calibri"/>
                <w:b/>
                <w:sz w:val="24"/>
                <w:szCs w:val="24"/>
              </w:rPr>
            </w:pPr>
            <w:r w:rsidRPr="0066670D">
              <w:rPr>
                <w:b/>
                <w:sz w:val="24"/>
                <w:szCs w:val="24"/>
                <w:lang w:val="es"/>
              </w:rPr>
              <w:lastRenderedPageBreak/>
              <w:t xml:space="preserve">S2L1. Obtener, evaluar y comunicar información sobre los ciclos de vida de diferentes organismos vivos. </w:t>
            </w:r>
          </w:p>
          <w:p w14:paraId="503F2F3D" w14:textId="77777777" w:rsidR="0066670D" w:rsidRPr="0066670D" w:rsidRDefault="0066670D" w:rsidP="0066670D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66670D">
              <w:rPr>
                <w:sz w:val="24"/>
                <w:szCs w:val="24"/>
                <w:lang w:val="es"/>
              </w:rPr>
              <w:t xml:space="preserve">un. Haga preguntas para determinar la secuencia del ciclo de vida de los animales comunes en su área: un mamífero como un gato o un perro o una mascota de clase, un pájaro como un pollo, un anfibio como una rana y un insecto como una mariposa. </w:t>
            </w:r>
          </w:p>
          <w:p w14:paraId="23040E3B" w14:textId="77777777" w:rsidR="0066670D" w:rsidRPr="0066670D" w:rsidRDefault="0066670D" w:rsidP="0066670D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66670D">
              <w:rPr>
                <w:sz w:val="24"/>
                <w:szCs w:val="24"/>
                <w:lang w:val="es"/>
              </w:rPr>
              <w:t xml:space="preserve">B. Planificar y llevar a cabo una investigación del ciclo de vida de una planta mediante el cultivo de una planta a partir de una semilla y mediante el registro de los cambios durante un período de tiempo. </w:t>
            </w:r>
          </w:p>
          <w:p w14:paraId="6DA2A374" w14:textId="77777777" w:rsidR="0066670D" w:rsidRPr="0066670D" w:rsidRDefault="0066670D" w:rsidP="0066670D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66670D">
              <w:rPr>
                <w:sz w:val="24"/>
                <w:szCs w:val="24"/>
                <w:lang w:val="es"/>
              </w:rPr>
              <w:t xml:space="preserve">c. Construir una explicación del papel de un animal en la dispersión de semillas o en la polinización de las plantas. </w:t>
            </w:r>
          </w:p>
          <w:p w14:paraId="136597EC" w14:textId="77777777" w:rsidR="0066670D" w:rsidRPr="0066670D" w:rsidRDefault="0066670D" w:rsidP="0066670D">
            <w:pPr>
              <w:spacing w:after="160" w:line="259" w:lineRule="auto"/>
              <w:rPr>
                <w:rFonts w:ascii="Calibri" w:eastAsia="Calibri" w:hAnsi="Calibri"/>
                <w:sz w:val="24"/>
                <w:szCs w:val="24"/>
              </w:rPr>
            </w:pPr>
            <w:r w:rsidRPr="0066670D">
              <w:rPr>
                <w:sz w:val="24"/>
                <w:szCs w:val="24"/>
                <w:lang w:val="es"/>
              </w:rPr>
              <w:t>d. Desarrollar modelos para ilustrar los ciclos de vida únicos y diversos de organismos distintos de los humanos.</w:t>
            </w:r>
          </w:p>
          <w:p w14:paraId="3B81F919" w14:textId="77777777" w:rsidR="0066670D" w:rsidRPr="0066670D" w:rsidRDefault="0066670D" w:rsidP="0066670D">
            <w:pPr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  <w:r w:rsidRPr="0066670D">
              <w:rPr>
                <w:b/>
                <w:sz w:val="24"/>
                <w:szCs w:val="20"/>
                <w:lang w:val="es"/>
              </w:rPr>
              <w:t>Ciencias y Prácticas de Ingeniería</w:t>
            </w:r>
          </w:p>
          <w:p w14:paraId="043E0F0D" w14:textId="77777777" w:rsidR="0066670D" w:rsidRPr="0066670D" w:rsidRDefault="0066670D" w:rsidP="0066670D">
            <w:pPr>
              <w:numPr>
                <w:ilvl w:val="0"/>
                <w:numId w:val="38"/>
              </w:numPr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66670D">
              <w:rPr>
                <w:sz w:val="24"/>
                <w:szCs w:val="20"/>
                <w:lang w:val="es"/>
              </w:rPr>
              <w:t>Obtener, evaluar y comunicar información</w:t>
            </w:r>
          </w:p>
          <w:p w14:paraId="5BD40677" w14:textId="77777777" w:rsidR="0066670D" w:rsidRPr="0066670D" w:rsidRDefault="0066670D" w:rsidP="0066670D">
            <w:pPr>
              <w:numPr>
                <w:ilvl w:val="0"/>
                <w:numId w:val="38"/>
              </w:numPr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66670D">
              <w:rPr>
                <w:sz w:val="24"/>
                <w:szCs w:val="20"/>
                <w:lang w:val="es"/>
              </w:rPr>
              <w:t>Hacer preguntas</w:t>
            </w:r>
          </w:p>
          <w:p w14:paraId="7008EB87" w14:textId="77777777" w:rsidR="0066670D" w:rsidRPr="0066670D" w:rsidRDefault="0066670D" w:rsidP="0066670D">
            <w:pPr>
              <w:numPr>
                <w:ilvl w:val="0"/>
                <w:numId w:val="38"/>
              </w:numPr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66670D">
              <w:rPr>
                <w:sz w:val="24"/>
                <w:szCs w:val="20"/>
                <w:lang w:val="es"/>
              </w:rPr>
              <w:t>Construir una explicación</w:t>
            </w:r>
          </w:p>
          <w:p w14:paraId="21409441" w14:textId="77777777" w:rsidR="0066670D" w:rsidRPr="0066670D" w:rsidRDefault="0066670D" w:rsidP="0066670D">
            <w:pPr>
              <w:numPr>
                <w:ilvl w:val="0"/>
                <w:numId w:val="38"/>
              </w:numPr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66670D">
              <w:rPr>
                <w:sz w:val="24"/>
                <w:szCs w:val="20"/>
                <w:lang w:val="es"/>
              </w:rPr>
              <w:lastRenderedPageBreak/>
              <w:t>Planificar y llevar a cabo investigaciones</w:t>
            </w:r>
          </w:p>
          <w:p w14:paraId="45843EFB" w14:textId="77777777" w:rsidR="0066670D" w:rsidRPr="0066670D" w:rsidRDefault="0066670D" w:rsidP="0066670D">
            <w:pPr>
              <w:ind w:left="720"/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</w:p>
          <w:p w14:paraId="7D70F3F4" w14:textId="77777777" w:rsidR="0066670D" w:rsidRPr="0066670D" w:rsidRDefault="0066670D" w:rsidP="0066670D">
            <w:pPr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  <w:r w:rsidRPr="0066670D">
              <w:rPr>
                <w:b/>
                <w:sz w:val="24"/>
                <w:szCs w:val="20"/>
                <w:lang w:val="es"/>
              </w:rPr>
              <w:t>Conceptos transversales</w:t>
            </w:r>
          </w:p>
          <w:p w14:paraId="714BD07F" w14:textId="77777777" w:rsidR="0066670D" w:rsidRPr="0066670D" w:rsidRDefault="0066670D" w:rsidP="0066670D">
            <w:pPr>
              <w:numPr>
                <w:ilvl w:val="0"/>
                <w:numId w:val="47"/>
              </w:numPr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66670D">
              <w:rPr>
                <w:sz w:val="24"/>
                <w:szCs w:val="20"/>
                <w:lang w:val="es"/>
              </w:rPr>
              <w:t>Patrones</w:t>
            </w:r>
          </w:p>
          <w:p w14:paraId="048A97E5" w14:textId="77777777" w:rsidR="0066670D" w:rsidRPr="0066670D" w:rsidRDefault="0066670D" w:rsidP="0066670D">
            <w:pPr>
              <w:numPr>
                <w:ilvl w:val="0"/>
                <w:numId w:val="47"/>
              </w:numPr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66670D">
              <w:rPr>
                <w:sz w:val="24"/>
                <w:szCs w:val="20"/>
                <w:lang w:val="es"/>
              </w:rPr>
              <w:t>Estabilidad y cambio</w:t>
            </w:r>
          </w:p>
          <w:p w14:paraId="53F1D421" w14:textId="77777777" w:rsidR="0066670D" w:rsidRPr="0066670D" w:rsidRDefault="0066670D" w:rsidP="0066670D">
            <w:pPr>
              <w:ind w:left="720"/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</w:p>
          <w:p w14:paraId="7F63C8B5" w14:textId="77777777" w:rsidR="0066670D" w:rsidRPr="0066670D" w:rsidRDefault="0066670D" w:rsidP="0066670D">
            <w:pPr>
              <w:rPr>
                <w:rFonts w:ascii="Calibri" w:eastAsia="Times New Roman" w:hAnsi="Calibri" w:cs="Times New Roman"/>
                <w:b/>
                <w:sz w:val="24"/>
                <w:szCs w:val="20"/>
              </w:rPr>
            </w:pPr>
            <w:r w:rsidRPr="0066670D">
              <w:rPr>
                <w:b/>
                <w:sz w:val="24"/>
                <w:szCs w:val="20"/>
                <w:lang w:val="es"/>
              </w:rPr>
              <w:t>Idea central</w:t>
            </w:r>
          </w:p>
          <w:p w14:paraId="3217B5F9" w14:textId="77777777" w:rsidR="0066670D" w:rsidRPr="0066670D" w:rsidRDefault="0066670D" w:rsidP="0066670D">
            <w:pPr>
              <w:numPr>
                <w:ilvl w:val="0"/>
                <w:numId w:val="48"/>
              </w:numPr>
              <w:rPr>
                <w:rFonts w:ascii="Calibri" w:eastAsia="Times New Roman" w:hAnsi="Calibri" w:cs="Times New Roman"/>
                <w:sz w:val="24"/>
                <w:szCs w:val="20"/>
              </w:rPr>
            </w:pPr>
            <w:r w:rsidRPr="0066670D">
              <w:rPr>
                <w:sz w:val="24"/>
                <w:szCs w:val="20"/>
                <w:lang w:val="es"/>
              </w:rPr>
              <w:t>Organismos</w:t>
            </w:r>
          </w:p>
          <w:p w14:paraId="52ACF2CA" w14:textId="77777777" w:rsidR="003F38D7" w:rsidRPr="000D0308" w:rsidRDefault="003F38D7" w:rsidP="003F38D7">
            <w:pPr>
              <w:rPr>
                <w:sz w:val="20"/>
              </w:rPr>
            </w:pPr>
          </w:p>
          <w:p w14:paraId="4FEB0759" w14:textId="77777777" w:rsidR="003F38D7" w:rsidRPr="003F38D7" w:rsidRDefault="003F38D7" w:rsidP="003F38D7">
            <w:pPr>
              <w:rPr>
                <w:sz w:val="20"/>
              </w:rPr>
            </w:pPr>
          </w:p>
          <w:p w14:paraId="0685C49E" w14:textId="77777777" w:rsidR="003F38D7" w:rsidRDefault="003F38D7" w:rsidP="003F38D7">
            <w:pPr>
              <w:rPr>
                <w:sz w:val="20"/>
              </w:rPr>
            </w:pPr>
          </w:p>
          <w:p w14:paraId="54D4885C" w14:textId="77777777" w:rsidR="003F38D7" w:rsidRPr="003F38D7" w:rsidRDefault="003F38D7" w:rsidP="003F38D7">
            <w:pPr>
              <w:rPr>
                <w:sz w:val="20"/>
              </w:rPr>
            </w:pPr>
          </w:p>
          <w:p w14:paraId="78801CA4" w14:textId="77777777" w:rsidR="003F38D7" w:rsidRDefault="003F38D7" w:rsidP="003F38D7">
            <w:pPr>
              <w:ind w:firstLine="720"/>
              <w:rPr>
                <w:sz w:val="20"/>
              </w:rPr>
            </w:pPr>
          </w:p>
          <w:p w14:paraId="65D7BD02" w14:textId="77777777" w:rsidR="006728AB" w:rsidRPr="003F38D7" w:rsidRDefault="006728AB" w:rsidP="003F38D7">
            <w:pPr>
              <w:jc w:val="right"/>
              <w:rPr>
                <w:sz w:val="20"/>
              </w:rPr>
            </w:pPr>
          </w:p>
        </w:tc>
        <w:tc>
          <w:tcPr>
            <w:tcW w:w="1847" w:type="pct"/>
            <w:gridSpan w:val="2"/>
          </w:tcPr>
          <w:p w14:paraId="207AD244" w14:textId="77777777" w:rsidR="00AA2D00" w:rsidRDefault="00AA2D00" w:rsidP="00AA2D00"/>
          <w:p w14:paraId="22E13AB2" w14:textId="77777777" w:rsidR="00F71C2D" w:rsidRDefault="00F71C2D" w:rsidP="00F71C2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9A5B7E5" wp14:editId="358C8703">
                  <wp:extent cx="704850" cy="704850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576C9" w14:textId="77777777" w:rsidR="00F71C2D" w:rsidRDefault="00F71C2D" w:rsidP="00F71C2D">
            <w:pPr>
              <w:pStyle w:val="ListParagraph"/>
              <w:numPr>
                <w:ilvl w:val="0"/>
                <w:numId w:val="50"/>
              </w:numPr>
            </w:pPr>
            <w:r>
              <w:rPr>
                <w:lang w:val="es"/>
              </w:rPr>
              <w:t>Cuando el renacuajo alcanza la siguiente etapa de su ciclo de vida, esperaríamos que lo haga ________.</w:t>
            </w:r>
          </w:p>
          <w:p w14:paraId="41FAD8BB" w14:textId="77777777" w:rsidR="00F71C2D" w:rsidRDefault="00F71C2D" w:rsidP="00F71C2D"/>
          <w:p w14:paraId="4F59645C" w14:textId="77777777" w:rsidR="00F71C2D" w:rsidRDefault="00F71C2D" w:rsidP="00F71C2D">
            <w:pPr>
              <w:pStyle w:val="ListParagraph"/>
              <w:numPr>
                <w:ilvl w:val="0"/>
                <w:numId w:val="49"/>
              </w:numPr>
            </w:pPr>
            <w:r>
              <w:rPr>
                <w:lang w:val="es"/>
              </w:rPr>
              <w:t>dejar de moverse</w:t>
            </w:r>
          </w:p>
          <w:p w14:paraId="336C02E0" w14:textId="77777777" w:rsidR="00F71C2D" w:rsidRDefault="00F71C2D" w:rsidP="00F71C2D"/>
          <w:p w14:paraId="51B722F7" w14:textId="77777777" w:rsidR="00F71C2D" w:rsidRDefault="00F71C2D" w:rsidP="00F71C2D">
            <w:pPr>
              <w:pStyle w:val="ListParagraph"/>
              <w:numPr>
                <w:ilvl w:val="0"/>
                <w:numId w:val="49"/>
              </w:numPr>
            </w:pPr>
            <w:r>
              <w:rPr>
                <w:lang w:val="es"/>
              </w:rPr>
              <w:t>aprende a volar</w:t>
            </w:r>
          </w:p>
          <w:p w14:paraId="79C54487" w14:textId="77777777" w:rsidR="00F71C2D" w:rsidRDefault="00F71C2D" w:rsidP="00F71C2D"/>
          <w:p w14:paraId="1FE2F757" w14:textId="77777777" w:rsidR="00F71C2D" w:rsidRDefault="00F71C2D" w:rsidP="00F71C2D">
            <w:pPr>
              <w:pStyle w:val="ListParagraph"/>
              <w:numPr>
                <w:ilvl w:val="0"/>
                <w:numId w:val="49"/>
              </w:numPr>
            </w:pPr>
            <w:r>
              <w:rPr>
                <w:lang w:val="es"/>
              </w:rPr>
              <w:t>crecer piernas y salto</w:t>
            </w:r>
          </w:p>
          <w:p w14:paraId="613787AA" w14:textId="77777777" w:rsidR="00F71C2D" w:rsidRDefault="00F71C2D" w:rsidP="00F71C2D"/>
          <w:p w14:paraId="2A5C7467" w14:textId="77777777" w:rsidR="00AA2D00" w:rsidRDefault="00F71C2D" w:rsidP="00F71C2D">
            <w:pPr>
              <w:pStyle w:val="ListParagraph"/>
              <w:numPr>
                <w:ilvl w:val="0"/>
                <w:numId w:val="49"/>
              </w:numPr>
            </w:pPr>
            <w:r>
              <w:rPr>
                <w:lang w:val="es"/>
              </w:rPr>
              <w:t>nadar sólo</w:t>
            </w:r>
          </w:p>
          <w:p w14:paraId="37EA5F9F" w14:textId="77777777" w:rsidR="00F71C2D" w:rsidRDefault="00F71C2D" w:rsidP="00F71C2D">
            <w:pPr>
              <w:pStyle w:val="ListParagraph"/>
            </w:pPr>
          </w:p>
          <w:p w14:paraId="35632630" w14:textId="77777777" w:rsidR="00F71C2D" w:rsidRDefault="00F71C2D" w:rsidP="00F71C2D">
            <w:pPr>
              <w:pStyle w:val="ListParagraph"/>
              <w:numPr>
                <w:ilvl w:val="0"/>
                <w:numId w:val="50"/>
              </w:numPr>
            </w:pPr>
            <w:r w:rsidRPr="00F71C2D">
              <w:rPr>
                <w:lang w:val="es"/>
              </w:rPr>
              <w:t>¿Qué etapas del ciclo de vida tienen en común los perros, las ranas, las aves y las hormigas?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6"/>
            </w:tblGrid>
            <w:tr w:rsidR="00227E1E" w14:paraId="7506B794" w14:textId="77777777" w:rsidTr="00227E1E">
              <w:tc>
                <w:tcPr>
                  <w:tcW w:w="4816" w:type="dxa"/>
                </w:tcPr>
                <w:p w14:paraId="37BCC798" w14:textId="77777777" w:rsidR="00227E1E" w:rsidRDefault="00227E1E" w:rsidP="00F71C2D"/>
                <w:p w14:paraId="6041E8FC" w14:textId="77777777" w:rsidR="00227E1E" w:rsidRDefault="00227E1E" w:rsidP="00F71C2D"/>
                <w:p w14:paraId="5B93F26C" w14:textId="77777777" w:rsidR="00227E1E" w:rsidRDefault="00227E1E" w:rsidP="00F71C2D"/>
                <w:p w14:paraId="55C80222" w14:textId="77777777" w:rsidR="00227E1E" w:rsidRDefault="00227E1E" w:rsidP="00F71C2D"/>
              </w:tc>
            </w:tr>
          </w:tbl>
          <w:p w14:paraId="1DBD91D1" w14:textId="77777777" w:rsidR="00F71C2D" w:rsidRDefault="00F71C2D" w:rsidP="00F71C2D"/>
          <w:p w14:paraId="0C8FCBE1" w14:textId="77777777" w:rsidR="00F71C2D" w:rsidRDefault="00F71C2D" w:rsidP="00F71C2D">
            <w:pPr>
              <w:pStyle w:val="ListParagraph"/>
              <w:numPr>
                <w:ilvl w:val="0"/>
                <w:numId w:val="50"/>
              </w:numPr>
            </w:pPr>
            <w:r w:rsidRPr="00F71C2D">
              <w:rPr>
                <w:lang w:val="es"/>
              </w:rPr>
              <w:t>Una mariposa pasa por cuatro etapas: adulto, huevo, larva y pupa. Describa cada etapa del ciclo de vida de la mariposa. ¿Cómo es cada etapa?</w:t>
            </w:r>
            <w:r>
              <w:rPr>
                <w:lang w:val="es"/>
              </w:rPr>
              <w:br/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204"/>
              <w:gridCol w:w="1204"/>
              <w:gridCol w:w="1204"/>
              <w:gridCol w:w="1204"/>
            </w:tblGrid>
            <w:tr w:rsidR="00227E1E" w14:paraId="00A4C59A" w14:textId="77777777" w:rsidTr="00227E1E">
              <w:tc>
                <w:tcPr>
                  <w:tcW w:w="1204" w:type="dxa"/>
                </w:tcPr>
                <w:p w14:paraId="038D3F1F" w14:textId="77777777" w:rsidR="00227E1E" w:rsidRDefault="00227E1E" w:rsidP="00227E1E">
                  <w:pPr>
                    <w:jc w:val="center"/>
                  </w:pPr>
                  <w:r>
                    <w:rPr>
                      <w:lang w:val="es"/>
                    </w:rPr>
                    <w:t>Etapa 1</w:t>
                  </w:r>
                </w:p>
                <w:p w14:paraId="5CBB4D92" w14:textId="77777777" w:rsidR="00227E1E" w:rsidRDefault="00227E1E" w:rsidP="00227E1E">
                  <w:pPr>
                    <w:jc w:val="center"/>
                  </w:pPr>
                </w:p>
                <w:p w14:paraId="189BB48E" w14:textId="77777777" w:rsidR="00227E1E" w:rsidRDefault="00227E1E" w:rsidP="00227E1E">
                  <w:pPr>
                    <w:jc w:val="center"/>
                  </w:pPr>
                </w:p>
                <w:p w14:paraId="286A6F3F" w14:textId="77777777" w:rsidR="00227E1E" w:rsidRDefault="00227E1E" w:rsidP="00227E1E">
                  <w:pPr>
                    <w:jc w:val="center"/>
                  </w:pPr>
                </w:p>
                <w:p w14:paraId="163A9E8E" w14:textId="77777777" w:rsidR="00227E1E" w:rsidRDefault="00227E1E" w:rsidP="00227E1E">
                  <w:pPr>
                    <w:jc w:val="center"/>
                  </w:pPr>
                </w:p>
              </w:tc>
              <w:tc>
                <w:tcPr>
                  <w:tcW w:w="1204" w:type="dxa"/>
                </w:tcPr>
                <w:p w14:paraId="61E158D1" w14:textId="77777777" w:rsidR="00227E1E" w:rsidRDefault="00227E1E" w:rsidP="00227E1E">
                  <w:pPr>
                    <w:jc w:val="center"/>
                  </w:pPr>
                  <w:r>
                    <w:rPr>
                      <w:lang w:val="es"/>
                    </w:rPr>
                    <w:t>Etapa 2</w:t>
                  </w:r>
                </w:p>
                <w:p w14:paraId="1D1942B6" w14:textId="77777777" w:rsidR="00227E1E" w:rsidRDefault="00227E1E" w:rsidP="00227E1E">
                  <w:pPr>
                    <w:jc w:val="center"/>
                  </w:pPr>
                </w:p>
              </w:tc>
              <w:tc>
                <w:tcPr>
                  <w:tcW w:w="1204" w:type="dxa"/>
                </w:tcPr>
                <w:p w14:paraId="6D211276" w14:textId="77777777" w:rsidR="00227E1E" w:rsidRDefault="00227E1E" w:rsidP="00227E1E">
                  <w:pPr>
                    <w:jc w:val="center"/>
                  </w:pPr>
                  <w:r>
                    <w:rPr>
                      <w:lang w:val="es"/>
                    </w:rPr>
                    <w:t>Etapa 3</w:t>
                  </w:r>
                </w:p>
                <w:p w14:paraId="28CE2A9C" w14:textId="77777777" w:rsidR="00227E1E" w:rsidRDefault="00227E1E" w:rsidP="00227E1E">
                  <w:pPr>
                    <w:jc w:val="center"/>
                  </w:pPr>
                </w:p>
              </w:tc>
              <w:tc>
                <w:tcPr>
                  <w:tcW w:w="1204" w:type="dxa"/>
                </w:tcPr>
                <w:p w14:paraId="08457253" w14:textId="77777777" w:rsidR="00227E1E" w:rsidRDefault="00227E1E" w:rsidP="00227E1E">
                  <w:pPr>
                    <w:jc w:val="center"/>
                  </w:pPr>
                  <w:r>
                    <w:rPr>
                      <w:lang w:val="es"/>
                    </w:rPr>
                    <w:t>Etapa 4</w:t>
                  </w:r>
                </w:p>
                <w:p w14:paraId="6B3F90D9" w14:textId="77777777" w:rsidR="00227E1E" w:rsidRDefault="00227E1E" w:rsidP="00227E1E">
                  <w:pPr>
                    <w:jc w:val="center"/>
                  </w:pPr>
                </w:p>
              </w:tc>
            </w:tr>
          </w:tbl>
          <w:p w14:paraId="4C3D66A8" w14:textId="77777777" w:rsidR="00F71C2D" w:rsidRPr="00F71C2D" w:rsidRDefault="00F71C2D" w:rsidP="00F71C2D"/>
        </w:tc>
        <w:tc>
          <w:tcPr>
            <w:tcW w:w="1684" w:type="pct"/>
          </w:tcPr>
          <w:p w14:paraId="6A982055" w14:textId="77777777" w:rsidR="004C2C64" w:rsidRDefault="004C2C64" w:rsidP="007242BF">
            <w:pPr>
              <w:jc w:val="center"/>
              <w:rPr>
                <w:b/>
                <w:bCs/>
                <w:sz w:val="24"/>
                <w:u w:val="single"/>
              </w:rPr>
            </w:pPr>
            <w:r w:rsidRPr="007242BF">
              <w:rPr>
                <w:b/>
                <w:bCs/>
                <w:sz w:val="24"/>
                <w:u w:val="single"/>
                <w:lang w:val="es"/>
              </w:rPr>
              <w:lastRenderedPageBreak/>
              <w:t>Juegos</w:t>
            </w:r>
            <w:r w:rsidR="00E64C7E">
              <w:rPr>
                <w:b/>
                <w:bCs/>
                <w:sz w:val="24"/>
                <w:u w:val="single"/>
                <w:lang w:val="es"/>
              </w:rPr>
              <w:t xml:space="preserve"> y videos</w:t>
            </w:r>
            <w:r>
              <w:rPr>
                <w:lang w:val="es"/>
              </w:rPr>
              <w:t xml:space="preserve"> de aprendizaje interactivo</w:t>
            </w:r>
          </w:p>
          <w:p w14:paraId="691D585C" w14:textId="77777777" w:rsidR="005F53DB" w:rsidRDefault="005F53DB" w:rsidP="005F53DB">
            <w:pPr>
              <w:rPr>
                <w:highlight w:val="yellow"/>
              </w:rPr>
            </w:pPr>
          </w:p>
          <w:p w14:paraId="25D3A873" w14:textId="77777777" w:rsidR="00E64C7E" w:rsidRDefault="004E4C22" w:rsidP="00E457D3">
            <w:r>
              <w:rPr>
                <w:lang w:val="es"/>
              </w:rPr>
              <w:lastRenderedPageBreak/>
              <w:t xml:space="preserve">Ciclo de vida de las plantas - </w:t>
            </w:r>
            <w:hyperlink r:id="rId12" w:history="1">
              <w:r w:rsidR="00227E1E" w:rsidRPr="00870FB7">
                <w:rPr>
                  <w:rStyle w:val="Hyperlink"/>
                  <w:lang w:val="es"/>
                </w:rPr>
                <w:t>https://www.youtube.com/watch?v=8VfWVbrZTw0</w:t>
              </w:r>
            </w:hyperlink>
          </w:p>
          <w:p w14:paraId="43F21440" w14:textId="77777777" w:rsidR="00E64C7E" w:rsidRDefault="00E64C7E" w:rsidP="00E457D3"/>
          <w:p w14:paraId="38FFB83D" w14:textId="77777777" w:rsidR="004E4C22" w:rsidRDefault="004E4C22" w:rsidP="00E457D3">
            <w:r>
              <w:rPr>
                <w:lang w:val="es"/>
              </w:rPr>
              <w:t xml:space="preserve">Ciclo de vida de una rana - </w:t>
            </w:r>
            <w:hyperlink r:id="rId13" w:history="1">
              <w:r w:rsidR="00227E1E" w:rsidRPr="00870FB7">
                <w:rPr>
                  <w:rStyle w:val="Hyperlink"/>
                  <w:lang w:val="es"/>
                </w:rPr>
                <w:t>https://www.youtube.com/watch?v=_YCpfzl0B4M</w:t>
              </w:r>
            </w:hyperlink>
          </w:p>
          <w:p w14:paraId="454BBF98" w14:textId="77777777" w:rsidR="000F2E09" w:rsidRDefault="000F2E09" w:rsidP="00E457D3"/>
          <w:p w14:paraId="06021658" w14:textId="77777777" w:rsidR="005F53DB" w:rsidRDefault="004E4C22" w:rsidP="00E457D3">
            <w:r>
              <w:rPr>
                <w:lang w:val="es"/>
              </w:rPr>
              <w:t xml:space="preserve">Bill Nye el hombre de la ciencia (Ciclos de vida) – </w:t>
            </w:r>
          </w:p>
          <w:p w14:paraId="191FE591" w14:textId="77777777" w:rsidR="00227E1E" w:rsidRDefault="0069544A" w:rsidP="00227E1E">
            <w:hyperlink r:id="rId14" w:history="1">
              <w:r w:rsidR="00227E1E" w:rsidRPr="00870FB7">
                <w:rPr>
                  <w:rStyle w:val="Hyperlink"/>
                  <w:lang w:val="es"/>
                </w:rPr>
                <w:t>https://www.youtube.com/watch?v=ZO2qZF1WB3Y&amp;t=1270s</w:t>
              </w:r>
            </w:hyperlink>
          </w:p>
          <w:p w14:paraId="77B6BCF8" w14:textId="77777777" w:rsidR="00227E1E" w:rsidRDefault="00227E1E" w:rsidP="004E4C22">
            <w:pPr>
              <w:jc w:val="center"/>
            </w:pPr>
          </w:p>
          <w:p w14:paraId="387C795E" w14:textId="77777777" w:rsidR="00A26B45" w:rsidRDefault="00A26B45" w:rsidP="004E4C22">
            <w:pPr>
              <w:jc w:val="center"/>
              <w:rPr>
                <w:b/>
                <w:u w:val="single"/>
              </w:rPr>
            </w:pPr>
            <w:r w:rsidRPr="00A26B45">
              <w:rPr>
                <w:b/>
                <w:u w:val="single"/>
                <w:lang w:val="es"/>
              </w:rPr>
              <w:t>Literatura en línea</w:t>
            </w:r>
          </w:p>
          <w:p w14:paraId="1A48EDFB" w14:textId="77777777" w:rsidR="004E4C22" w:rsidRDefault="004E4C22" w:rsidP="004E4C22">
            <w:pPr>
              <w:jc w:val="center"/>
              <w:rPr>
                <w:b/>
                <w:u w:val="single"/>
              </w:rPr>
            </w:pPr>
          </w:p>
          <w:p w14:paraId="7ADE800F" w14:textId="77777777" w:rsidR="00D72732" w:rsidRPr="00D72732" w:rsidRDefault="00227E1E" w:rsidP="00D72732">
            <w:r>
              <w:rPr>
                <w:lang w:val="es"/>
              </w:rPr>
              <w:t>El ciclo de vida de una planta de frijoles -</w:t>
            </w:r>
          </w:p>
          <w:p w14:paraId="44E3C366" w14:textId="77777777" w:rsidR="00D72732" w:rsidRPr="000F2E09" w:rsidRDefault="0069544A" w:rsidP="00D72732">
            <w:pPr>
              <w:rPr>
                <w:u w:val="single"/>
              </w:rPr>
            </w:pPr>
            <w:hyperlink r:id="rId15" w:history="1">
              <w:r w:rsidR="00227E1E" w:rsidRPr="00870FB7">
                <w:rPr>
                  <w:rStyle w:val="Hyperlink"/>
                  <w:lang w:val="es"/>
                </w:rPr>
                <w:t>https://www.storyjumper.com/book/index/20903278/The-Life-Cycle-of-a-Bean-Plant</w:t>
              </w:r>
            </w:hyperlink>
          </w:p>
          <w:p w14:paraId="70CBF4F2" w14:textId="77777777" w:rsidR="00D72732" w:rsidRDefault="00D72732" w:rsidP="00D72732">
            <w:pPr>
              <w:rPr>
                <w:b/>
                <w:u w:val="single"/>
              </w:rPr>
            </w:pPr>
          </w:p>
          <w:p w14:paraId="5B80E066" w14:textId="77777777" w:rsidR="00D72732" w:rsidRPr="00D72732" w:rsidRDefault="00227E1E" w:rsidP="00D72732">
            <w:r>
              <w:rPr>
                <w:lang w:val="es"/>
              </w:rPr>
              <w:t>Ciclo de vida ABC Libro -</w:t>
            </w:r>
          </w:p>
          <w:p w14:paraId="7A2D85E3" w14:textId="77777777" w:rsidR="004E4C22" w:rsidRPr="008A0614" w:rsidRDefault="0069544A" w:rsidP="004E4C22">
            <w:pPr>
              <w:rPr>
                <w:highlight w:val="yellow"/>
              </w:rPr>
            </w:pPr>
            <w:hyperlink r:id="rId16" w:history="1">
              <w:r w:rsidR="00227E1E" w:rsidRPr="00870FB7">
                <w:rPr>
                  <w:rStyle w:val="Hyperlink"/>
                  <w:lang w:val="es"/>
                </w:rPr>
                <w:t>https://www.storyjumper.com/book/index/21628148/Life-Cycles-ABC-Book</w:t>
              </w:r>
            </w:hyperlink>
          </w:p>
        </w:tc>
      </w:tr>
      <w:tr w:rsidR="000D489D" w:rsidRPr="00C32803" w14:paraId="6A04F9EC" w14:textId="77777777" w:rsidTr="000D489D">
        <w:trPr>
          <w:trHeight w:val="800"/>
        </w:trPr>
        <w:tc>
          <w:tcPr>
            <w:tcW w:w="5000" w:type="pct"/>
            <w:gridSpan w:val="5"/>
          </w:tcPr>
          <w:p w14:paraId="3A0EEF74" w14:textId="77777777" w:rsidR="000D489D" w:rsidRPr="00C32803" w:rsidRDefault="0044411B" w:rsidP="00D526A3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CAMBIOS EN LA CIENCIA STAN</w:t>
            </w:r>
            <w:r w:rsidR="000D489D">
              <w:rPr>
                <w:b/>
                <w:bCs/>
                <w:sz w:val="28"/>
                <w:szCs w:val="28"/>
                <w:u w:val="single"/>
                <w:lang w:val="es"/>
              </w:rPr>
              <w:t xml:space="preserve">DARDS: </w:t>
            </w:r>
            <w:r>
              <w:rPr>
                <w:lang w:val="es"/>
              </w:rPr>
              <w:t xml:space="preserve"> </w:t>
            </w:r>
            <w:r w:rsidR="000D489D" w:rsidRPr="00A50665">
              <w:rPr>
                <w:b/>
                <w:bCs/>
                <w:sz w:val="28"/>
                <w:szCs w:val="28"/>
                <w:lang w:val="es"/>
              </w:rPr>
              <w:t>Se espera que los estudiantes realicen los pract</w:t>
            </w:r>
            <w:r w:rsidR="000D489D">
              <w:rPr>
                <w:b/>
                <w:bCs/>
                <w:sz w:val="28"/>
                <w:szCs w:val="28"/>
                <w:lang w:val="es"/>
              </w:rPr>
              <w:t>ices mientras aprenden el contenido y entienden los conceptos transversales.</w:t>
            </w:r>
          </w:p>
        </w:tc>
      </w:tr>
      <w:tr w:rsidR="000D489D" w14:paraId="7099FE0F" w14:textId="77777777" w:rsidTr="000D489D">
        <w:trPr>
          <w:trHeight w:val="5030"/>
        </w:trPr>
        <w:tc>
          <w:tcPr>
            <w:tcW w:w="2538" w:type="pct"/>
            <w:gridSpan w:val="3"/>
          </w:tcPr>
          <w:p w14:paraId="5BF4C932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lastRenderedPageBreak/>
              <w:t>Ciencias y Prácticas de Ingeniería</w:t>
            </w:r>
          </w:p>
          <w:p w14:paraId="58D763AC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 xml:space="preserve">Los estudiantes pueden usar su comprensión para investigar el mundo natural a través de las prácticas de investigación científica, </w:t>
            </w:r>
            <w:proofErr w:type="gramStart"/>
            <w:r>
              <w:rPr>
                <w:lang w:val="es"/>
              </w:rPr>
              <w:t>o  resolver</w:t>
            </w:r>
            <w:proofErr w:type="gramEnd"/>
            <w:r>
              <w:rPr>
                <w:lang w:val="es"/>
              </w:rPr>
              <w:t xml:space="preserve"> problemas significativos a través de las prácticas de diseño de ingeniería.</w:t>
            </w:r>
          </w:p>
          <w:p w14:paraId="5A179586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55D01FED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Conceptos transversales</w:t>
            </w:r>
          </w:p>
          <w:p w14:paraId="2C65B6AB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lang w:val="es"/>
              </w:rPr>
              <w:t>Proporcionar a los estudiantes conexiones y herramientas intelectuales que estén relacionadas en las diferentes áreas del contenido disciplinario y que puedan enriquecer su aplicación de prácticas y su comprensión de las ideas centrales.</w:t>
            </w:r>
          </w:p>
          <w:p w14:paraId="551D835B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</w:p>
          <w:p w14:paraId="68450D9A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sz w:val="28"/>
                <w:szCs w:val="28"/>
                <w:u w:val="single"/>
                <w:lang w:val="es"/>
              </w:rPr>
              <w:t>Ideas centrales</w:t>
            </w:r>
          </w:p>
          <w:p w14:paraId="3C27BB17" w14:textId="77777777" w:rsidR="000D489D" w:rsidRPr="00C87236" w:rsidRDefault="000D489D" w:rsidP="00D526A3">
            <w:pPr>
              <w:jc w:val="center"/>
              <w:rPr>
                <w:bCs/>
              </w:rPr>
            </w:pPr>
            <w:r>
              <w:rPr>
                <w:bCs/>
                <w:lang w:val="es"/>
              </w:rPr>
              <w:t xml:space="preserve">Las ideas básicas abarcan los cuatro ámbitos siguientes: ciencias físicas, ciencias de la tierra y del espacio, ciencias de la vida e ingeniería y tecnología. </w:t>
            </w:r>
          </w:p>
        </w:tc>
        <w:tc>
          <w:tcPr>
            <w:tcW w:w="2462" w:type="pct"/>
            <w:gridSpan w:val="2"/>
          </w:tcPr>
          <w:p w14:paraId="5B413BA5" w14:textId="77777777" w:rsidR="000D489D" w:rsidRDefault="000D489D" w:rsidP="00D526A3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B24481E" wp14:editId="69EF926B">
                  <wp:extent cx="2806956" cy="27813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ngss-3D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685" cy="2786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B46C79" w14:textId="4F50A5B6" w:rsidR="00D21CE3" w:rsidRDefault="00D21CE3" w:rsidP="00EE3D97"/>
    <w:sectPr w:rsidR="00D21CE3" w:rsidSect="007A09F2">
      <w:headerReference w:type="even" r:id="rId18"/>
      <w:footerReference w:type="default" r:id="rId19"/>
      <w:headerReference w:type="first" r:id="rId20"/>
      <w:pgSz w:w="15840" w:h="12240" w:orient="landscape"/>
      <w:pgMar w:top="1440" w:right="1440" w:bottom="720" w:left="1440" w:header="72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078F64" w14:textId="77777777" w:rsidR="0069544A" w:rsidRDefault="0069544A" w:rsidP="007A09F2">
      <w:pPr>
        <w:spacing w:after="0" w:line="240" w:lineRule="auto"/>
      </w:pPr>
      <w:r>
        <w:rPr>
          <w:lang w:val="es"/>
        </w:rPr>
        <w:separator/>
      </w:r>
    </w:p>
  </w:endnote>
  <w:endnote w:type="continuationSeparator" w:id="0">
    <w:p w14:paraId="441A4C6E" w14:textId="77777777" w:rsidR="0069544A" w:rsidRDefault="0069544A" w:rsidP="007A09F2">
      <w:pPr>
        <w:spacing w:after="0" w:line="240" w:lineRule="auto"/>
      </w:pPr>
      <w:r>
        <w:rPr>
          <w:lang w:val="es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70566014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3279F5B3" w14:textId="77777777" w:rsidR="00AB6F92" w:rsidRDefault="00A24AF9">
            <w:pPr>
              <w:pStyle w:val="Footer"/>
              <w:jc w:val="right"/>
            </w:pP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>
              <w:rPr>
                <w:lang w:val="es"/>
              </w:rPr>
              <w:tab/>
            </w:r>
            <w:r w:rsidR="00AB6F92">
              <w:rPr>
                <w:lang w:val="es"/>
              </w:rPr>
              <w:t xml:space="preserve">Página </w: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AB6F92">
              <w:rPr>
                <w:b/>
                <w:bCs/>
                <w:lang w:val="es"/>
              </w:rPr>
              <w:instrText xml:space="preserve"> PAGE </w:instrTex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407400">
              <w:rPr>
                <w:b/>
                <w:bCs/>
                <w:noProof/>
                <w:lang w:val="es"/>
              </w:rPr>
              <w:t>4</w: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  <w:r w:rsidR="00AB6F92">
              <w:rPr>
                <w:lang w:val="es"/>
              </w:rPr>
              <w:t xml:space="preserve"> de </w: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begin"/>
            </w:r>
            <w:r w:rsidR="00AB6F92">
              <w:rPr>
                <w:b/>
                <w:bCs/>
                <w:lang w:val="es"/>
              </w:rPr>
              <w:instrText xml:space="preserve"> NUMPAGES  </w:instrTex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separate"/>
            </w:r>
            <w:r w:rsidR="00407400">
              <w:rPr>
                <w:b/>
                <w:bCs/>
                <w:noProof/>
                <w:lang w:val="es"/>
              </w:rPr>
              <w:t>4</w:t>
            </w:r>
            <w:r w:rsidR="00AB6F92">
              <w:rPr>
                <w:b/>
                <w:bCs/>
                <w:sz w:val="24"/>
                <w:szCs w:val="24"/>
                <w:lang w:val="es"/>
              </w:rPr>
              <w:fldChar w:fldCharType="end"/>
            </w:r>
          </w:p>
        </w:sdtContent>
      </w:sdt>
    </w:sdtContent>
  </w:sdt>
  <w:p w14:paraId="0BD3A614" w14:textId="77777777" w:rsidR="00AB6F92" w:rsidRDefault="00AB6F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6DD52" w14:textId="77777777" w:rsidR="0069544A" w:rsidRDefault="0069544A" w:rsidP="007A09F2">
      <w:pPr>
        <w:spacing w:after="0" w:line="240" w:lineRule="auto"/>
      </w:pPr>
      <w:r>
        <w:rPr>
          <w:lang w:val="es"/>
        </w:rPr>
        <w:separator/>
      </w:r>
    </w:p>
  </w:footnote>
  <w:footnote w:type="continuationSeparator" w:id="0">
    <w:p w14:paraId="4FE3BD46" w14:textId="77777777" w:rsidR="0069544A" w:rsidRDefault="0069544A" w:rsidP="007A09F2">
      <w:pPr>
        <w:spacing w:after="0" w:line="240" w:lineRule="auto"/>
      </w:pPr>
      <w:r>
        <w:rPr>
          <w:lang w:val="es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CCEF4" w14:textId="77777777" w:rsidR="00AB6F92" w:rsidRDefault="006E2FFE">
    <w:pPr>
      <w:pStyle w:val="Header"/>
    </w:pPr>
    <w:r>
      <w:rPr>
        <w:noProof/>
        <w:lang w:val="es"/>
      </w:rPr>
      <w:drawing>
        <wp:anchor distT="0" distB="0" distL="114300" distR="114300" simplePos="0" relativeHeight="251657216" behindDoc="1" locked="0" layoutInCell="0" allowOverlap="1" wp14:anchorId="655BC542" wp14:editId="0CAB52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225155" cy="5944235"/>
          <wp:effectExtent l="0" t="0" r="0" b="0"/>
          <wp:wrapNone/>
          <wp:docPr id="19" name="Picture 3" descr="aps ver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ps green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5155" cy="59442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F18D" w14:textId="77777777" w:rsidR="00AB6F92" w:rsidRDefault="0069544A">
    <w:pPr>
      <w:pStyle w:val="Header"/>
    </w:pPr>
    <w:r>
      <w:rPr>
        <w:noProof/>
        <w:lang w:val="es"/>
      </w:rPr>
      <w:pict w14:anchorId="2396B2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0" type="#_x0000_t75" style="position:absolute;margin-left:0;margin-top:0;width:647.65pt;height:468.05pt;z-index:-251658240;mso-position-horizontal:center;mso-position-horizontal-relative:margin;mso-position-vertical:center;mso-position-vertical-relative:margin" o:allowincell="f">
          <v:imagedata r:id="rId1" o:title="aps gree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96C4A"/>
    <w:multiLevelType w:val="multilevel"/>
    <w:tmpl w:val="512C60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753047"/>
    <w:multiLevelType w:val="hybridMultilevel"/>
    <w:tmpl w:val="F3AA6D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80EC7"/>
    <w:multiLevelType w:val="hybridMultilevel"/>
    <w:tmpl w:val="2CB8FA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1524CF"/>
    <w:multiLevelType w:val="hybridMultilevel"/>
    <w:tmpl w:val="D644A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265E9A"/>
    <w:multiLevelType w:val="hybridMultilevel"/>
    <w:tmpl w:val="2E2E1A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D22123B"/>
    <w:multiLevelType w:val="hybridMultilevel"/>
    <w:tmpl w:val="776CE1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51283"/>
    <w:multiLevelType w:val="hybridMultilevel"/>
    <w:tmpl w:val="C6CAE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E11BCC"/>
    <w:multiLevelType w:val="hybridMultilevel"/>
    <w:tmpl w:val="5942B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D10918"/>
    <w:multiLevelType w:val="hybridMultilevel"/>
    <w:tmpl w:val="1A0461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D356AE"/>
    <w:multiLevelType w:val="hybridMultilevel"/>
    <w:tmpl w:val="10028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7B11B4"/>
    <w:multiLevelType w:val="hybridMultilevel"/>
    <w:tmpl w:val="99EC7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3622E3"/>
    <w:multiLevelType w:val="hybridMultilevel"/>
    <w:tmpl w:val="22521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272ED2"/>
    <w:multiLevelType w:val="hybridMultilevel"/>
    <w:tmpl w:val="7EC4BC28"/>
    <w:lvl w:ilvl="0" w:tplc="A5A8BAB6">
      <w:start w:val="1"/>
      <w:numFmt w:val="upperLetter"/>
      <w:lvlText w:val="%1&gt;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18F114C"/>
    <w:multiLevelType w:val="hybridMultilevel"/>
    <w:tmpl w:val="7C10F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B13638"/>
    <w:multiLevelType w:val="hybridMultilevel"/>
    <w:tmpl w:val="6B647BE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437877"/>
    <w:multiLevelType w:val="hybridMultilevel"/>
    <w:tmpl w:val="5F8CD0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A6A10"/>
    <w:multiLevelType w:val="hybridMultilevel"/>
    <w:tmpl w:val="7F5210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A53C30"/>
    <w:multiLevelType w:val="hybridMultilevel"/>
    <w:tmpl w:val="9790F3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A42A32"/>
    <w:multiLevelType w:val="hybridMultilevel"/>
    <w:tmpl w:val="4E3A77FE"/>
    <w:lvl w:ilvl="0" w:tplc="9CF4CC2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A370083"/>
    <w:multiLevelType w:val="hybridMultilevel"/>
    <w:tmpl w:val="9F4E0C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F77E7B"/>
    <w:multiLevelType w:val="hybridMultilevel"/>
    <w:tmpl w:val="3C9A6B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7C66D7"/>
    <w:multiLevelType w:val="hybridMultilevel"/>
    <w:tmpl w:val="ED1848D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756F03"/>
    <w:multiLevelType w:val="hybridMultilevel"/>
    <w:tmpl w:val="2B42DE96"/>
    <w:lvl w:ilvl="0" w:tplc="D8AA8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2B00A58"/>
    <w:multiLevelType w:val="hybridMultilevel"/>
    <w:tmpl w:val="05666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EA572D"/>
    <w:multiLevelType w:val="hybridMultilevel"/>
    <w:tmpl w:val="A1445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3781F40"/>
    <w:multiLevelType w:val="hybridMultilevel"/>
    <w:tmpl w:val="04324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4A1722"/>
    <w:multiLevelType w:val="hybridMultilevel"/>
    <w:tmpl w:val="4D8C6AC2"/>
    <w:lvl w:ilvl="0" w:tplc="B8E81916">
      <w:start w:val="1"/>
      <w:numFmt w:val="lowerLetter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571A82"/>
    <w:multiLevelType w:val="hybridMultilevel"/>
    <w:tmpl w:val="D3BC81A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71794A"/>
    <w:multiLevelType w:val="hybridMultilevel"/>
    <w:tmpl w:val="EC82C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65072E"/>
    <w:multiLevelType w:val="multilevel"/>
    <w:tmpl w:val="48125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0884A81"/>
    <w:multiLevelType w:val="hybridMultilevel"/>
    <w:tmpl w:val="0C884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6D196A"/>
    <w:multiLevelType w:val="hybridMultilevel"/>
    <w:tmpl w:val="5BDED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90413D"/>
    <w:multiLevelType w:val="hybridMultilevel"/>
    <w:tmpl w:val="6734A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F861C6"/>
    <w:multiLevelType w:val="hybridMultilevel"/>
    <w:tmpl w:val="7054A9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6F00BA1"/>
    <w:multiLevelType w:val="hybridMultilevel"/>
    <w:tmpl w:val="BD10BE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772D2F"/>
    <w:multiLevelType w:val="hybridMultilevel"/>
    <w:tmpl w:val="33280910"/>
    <w:lvl w:ilvl="0" w:tplc="0B8C5B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C063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05F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E43A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702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586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22CE8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F6B9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228F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5CD6429E"/>
    <w:multiLevelType w:val="hybridMultilevel"/>
    <w:tmpl w:val="A420C7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1497614"/>
    <w:multiLevelType w:val="hybridMultilevel"/>
    <w:tmpl w:val="8284A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1776F9F"/>
    <w:multiLevelType w:val="hybridMultilevel"/>
    <w:tmpl w:val="E7D6BB6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B5E8E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EC1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23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EE13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0238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60E2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E39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1E0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29661BF"/>
    <w:multiLevelType w:val="hybridMultilevel"/>
    <w:tmpl w:val="632C1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280649"/>
    <w:multiLevelType w:val="hybridMultilevel"/>
    <w:tmpl w:val="A9A0E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3E0699"/>
    <w:multiLevelType w:val="hybridMultilevel"/>
    <w:tmpl w:val="97B6A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9B3804"/>
    <w:multiLevelType w:val="hybridMultilevel"/>
    <w:tmpl w:val="BCF2FF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F35661"/>
    <w:multiLevelType w:val="hybridMultilevel"/>
    <w:tmpl w:val="4D7011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5E4719E"/>
    <w:multiLevelType w:val="hybridMultilevel"/>
    <w:tmpl w:val="1DB4C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8C186A"/>
    <w:multiLevelType w:val="hybridMultilevel"/>
    <w:tmpl w:val="A1C0C43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F21947"/>
    <w:multiLevelType w:val="hybridMultilevel"/>
    <w:tmpl w:val="CBDA1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43DCC"/>
    <w:multiLevelType w:val="hybridMultilevel"/>
    <w:tmpl w:val="C57A71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5"/>
  </w:num>
  <w:num w:numId="3">
    <w:abstractNumId w:val="22"/>
  </w:num>
  <w:num w:numId="4">
    <w:abstractNumId w:val="38"/>
  </w:num>
  <w:num w:numId="5">
    <w:abstractNumId w:val="17"/>
  </w:num>
  <w:num w:numId="6">
    <w:abstractNumId w:val="33"/>
  </w:num>
  <w:num w:numId="7">
    <w:abstractNumId w:val="39"/>
  </w:num>
  <w:num w:numId="8">
    <w:abstractNumId w:val="4"/>
  </w:num>
  <w:num w:numId="9">
    <w:abstractNumId w:val="31"/>
  </w:num>
  <w:num w:numId="10">
    <w:abstractNumId w:val="37"/>
  </w:num>
  <w:num w:numId="11">
    <w:abstractNumId w:val="15"/>
  </w:num>
  <w:num w:numId="12">
    <w:abstractNumId w:val="0"/>
    <w:lvlOverride w:ilvl="0">
      <w:lvl w:ilvl="0">
        <w:numFmt w:val="lowerLetter"/>
        <w:lvlText w:val="%1."/>
        <w:lvlJc w:val="left"/>
      </w:lvl>
    </w:lvlOverride>
  </w:num>
  <w:num w:numId="13">
    <w:abstractNumId w:val="29"/>
    <w:lvlOverride w:ilvl="0">
      <w:lvl w:ilvl="0">
        <w:numFmt w:val="lowerLetter"/>
        <w:lvlText w:val="%1."/>
        <w:lvlJc w:val="left"/>
      </w:lvl>
    </w:lvlOverride>
  </w:num>
  <w:num w:numId="14">
    <w:abstractNumId w:val="47"/>
  </w:num>
  <w:num w:numId="15">
    <w:abstractNumId w:val="21"/>
  </w:num>
  <w:num w:numId="16">
    <w:abstractNumId w:val="43"/>
  </w:num>
  <w:num w:numId="17">
    <w:abstractNumId w:val="42"/>
  </w:num>
  <w:num w:numId="18">
    <w:abstractNumId w:val="11"/>
  </w:num>
  <w:num w:numId="19">
    <w:abstractNumId w:val="46"/>
  </w:num>
  <w:num w:numId="20">
    <w:abstractNumId w:val="32"/>
  </w:num>
  <w:num w:numId="21">
    <w:abstractNumId w:val="6"/>
  </w:num>
  <w:num w:numId="22">
    <w:abstractNumId w:val="34"/>
  </w:num>
  <w:num w:numId="23">
    <w:abstractNumId w:val="12"/>
  </w:num>
  <w:num w:numId="24">
    <w:abstractNumId w:val="18"/>
  </w:num>
  <w:num w:numId="25">
    <w:abstractNumId w:val="3"/>
  </w:num>
  <w:num w:numId="26">
    <w:abstractNumId w:val="2"/>
  </w:num>
  <w:num w:numId="27">
    <w:abstractNumId w:val="20"/>
  </w:num>
  <w:num w:numId="28">
    <w:abstractNumId w:val="28"/>
  </w:num>
  <w:num w:numId="29">
    <w:abstractNumId w:val="7"/>
  </w:num>
  <w:num w:numId="30">
    <w:abstractNumId w:val="45"/>
  </w:num>
  <w:num w:numId="31">
    <w:abstractNumId w:val="5"/>
  </w:num>
  <w:num w:numId="32">
    <w:abstractNumId w:val="26"/>
  </w:num>
  <w:num w:numId="33">
    <w:abstractNumId w:val="23"/>
  </w:num>
  <w:num w:numId="34">
    <w:abstractNumId w:val="2"/>
  </w:num>
  <w:num w:numId="35">
    <w:abstractNumId w:val="10"/>
  </w:num>
  <w:num w:numId="36">
    <w:abstractNumId w:val="23"/>
  </w:num>
  <w:num w:numId="37">
    <w:abstractNumId w:val="19"/>
  </w:num>
  <w:num w:numId="38">
    <w:abstractNumId w:val="44"/>
  </w:num>
  <w:num w:numId="39">
    <w:abstractNumId w:val="8"/>
  </w:num>
  <w:num w:numId="40">
    <w:abstractNumId w:val="27"/>
  </w:num>
  <w:num w:numId="41">
    <w:abstractNumId w:val="9"/>
  </w:num>
  <w:num w:numId="42">
    <w:abstractNumId w:val="13"/>
  </w:num>
  <w:num w:numId="43">
    <w:abstractNumId w:val="30"/>
  </w:num>
  <w:num w:numId="44">
    <w:abstractNumId w:val="16"/>
  </w:num>
  <w:num w:numId="45">
    <w:abstractNumId w:val="25"/>
  </w:num>
  <w:num w:numId="46">
    <w:abstractNumId w:val="36"/>
  </w:num>
  <w:num w:numId="47">
    <w:abstractNumId w:val="24"/>
  </w:num>
  <w:num w:numId="48">
    <w:abstractNumId w:val="41"/>
  </w:num>
  <w:num w:numId="49">
    <w:abstractNumId w:val="14"/>
  </w:num>
  <w:num w:numId="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D14"/>
    <w:rsid w:val="00045299"/>
    <w:rsid w:val="000531CC"/>
    <w:rsid w:val="00072BB4"/>
    <w:rsid w:val="00090FDF"/>
    <w:rsid w:val="00091EAF"/>
    <w:rsid w:val="000A2784"/>
    <w:rsid w:val="000D0308"/>
    <w:rsid w:val="000D489D"/>
    <w:rsid w:val="000E082F"/>
    <w:rsid w:val="000F019C"/>
    <w:rsid w:val="000F2E09"/>
    <w:rsid w:val="001122DD"/>
    <w:rsid w:val="001339C9"/>
    <w:rsid w:val="001708A2"/>
    <w:rsid w:val="001709F2"/>
    <w:rsid w:val="00197A17"/>
    <w:rsid w:val="001B55B9"/>
    <w:rsid w:val="001D18B3"/>
    <w:rsid w:val="0020358B"/>
    <w:rsid w:val="00227E1E"/>
    <w:rsid w:val="00235AB9"/>
    <w:rsid w:val="00237694"/>
    <w:rsid w:val="00263763"/>
    <w:rsid w:val="00286F22"/>
    <w:rsid w:val="002930A3"/>
    <w:rsid w:val="00294EE8"/>
    <w:rsid w:val="002A2B3F"/>
    <w:rsid w:val="002B769B"/>
    <w:rsid w:val="002C6C9A"/>
    <w:rsid w:val="00304D38"/>
    <w:rsid w:val="003103E6"/>
    <w:rsid w:val="00337318"/>
    <w:rsid w:val="003A700D"/>
    <w:rsid w:val="003F38D7"/>
    <w:rsid w:val="003F47ED"/>
    <w:rsid w:val="00401E89"/>
    <w:rsid w:val="00407400"/>
    <w:rsid w:val="0044411B"/>
    <w:rsid w:val="004775A5"/>
    <w:rsid w:val="004C2C64"/>
    <w:rsid w:val="004C6FB9"/>
    <w:rsid w:val="004D4941"/>
    <w:rsid w:val="004E4AE8"/>
    <w:rsid w:val="004E4C22"/>
    <w:rsid w:val="004F4123"/>
    <w:rsid w:val="00526296"/>
    <w:rsid w:val="00567D14"/>
    <w:rsid w:val="00574D2C"/>
    <w:rsid w:val="005932C9"/>
    <w:rsid w:val="00594182"/>
    <w:rsid w:val="005C509A"/>
    <w:rsid w:val="005D3260"/>
    <w:rsid w:val="005F53DB"/>
    <w:rsid w:val="00653956"/>
    <w:rsid w:val="0066670D"/>
    <w:rsid w:val="006728AB"/>
    <w:rsid w:val="0069544A"/>
    <w:rsid w:val="006A208E"/>
    <w:rsid w:val="006B6B67"/>
    <w:rsid w:val="006D605B"/>
    <w:rsid w:val="006E0C0A"/>
    <w:rsid w:val="006E2FFE"/>
    <w:rsid w:val="006F21F1"/>
    <w:rsid w:val="007242BF"/>
    <w:rsid w:val="00733582"/>
    <w:rsid w:val="007341FB"/>
    <w:rsid w:val="007741A0"/>
    <w:rsid w:val="007A06FC"/>
    <w:rsid w:val="007A09F2"/>
    <w:rsid w:val="007B0909"/>
    <w:rsid w:val="007F4446"/>
    <w:rsid w:val="00831EC6"/>
    <w:rsid w:val="008500B0"/>
    <w:rsid w:val="0085047A"/>
    <w:rsid w:val="0086569A"/>
    <w:rsid w:val="00872F38"/>
    <w:rsid w:val="008A0614"/>
    <w:rsid w:val="008A39E5"/>
    <w:rsid w:val="008C2B89"/>
    <w:rsid w:val="00902733"/>
    <w:rsid w:val="00910962"/>
    <w:rsid w:val="009272B5"/>
    <w:rsid w:val="009549A0"/>
    <w:rsid w:val="009B5406"/>
    <w:rsid w:val="009C0ACA"/>
    <w:rsid w:val="009D2342"/>
    <w:rsid w:val="00A02561"/>
    <w:rsid w:val="00A24AF9"/>
    <w:rsid w:val="00A26B45"/>
    <w:rsid w:val="00A65A74"/>
    <w:rsid w:val="00A919FB"/>
    <w:rsid w:val="00A93D64"/>
    <w:rsid w:val="00AA2D00"/>
    <w:rsid w:val="00AB6F92"/>
    <w:rsid w:val="00AE2C20"/>
    <w:rsid w:val="00AF7C75"/>
    <w:rsid w:val="00B64560"/>
    <w:rsid w:val="00BA53F0"/>
    <w:rsid w:val="00BD051B"/>
    <w:rsid w:val="00BE7870"/>
    <w:rsid w:val="00C0158E"/>
    <w:rsid w:val="00C3575E"/>
    <w:rsid w:val="00C375D3"/>
    <w:rsid w:val="00C44024"/>
    <w:rsid w:val="00C52C42"/>
    <w:rsid w:val="00C66312"/>
    <w:rsid w:val="00C6787A"/>
    <w:rsid w:val="00C72437"/>
    <w:rsid w:val="00CC63F7"/>
    <w:rsid w:val="00D04237"/>
    <w:rsid w:val="00D21CE3"/>
    <w:rsid w:val="00D332C7"/>
    <w:rsid w:val="00D33E18"/>
    <w:rsid w:val="00D72732"/>
    <w:rsid w:val="00DC4366"/>
    <w:rsid w:val="00E0561D"/>
    <w:rsid w:val="00E457D3"/>
    <w:rsid w:val="00E64C7E"/>
    <w:rsid w:val="00EC1323"/>
    <w:rsid w:val="00EE3D97"/>
    <w:rsid w:val="00F347DD"/>
    <w:rsid w:val="00F46BC6"/>
    <w:rsid w:val="00F63CF7"/>
    <w:rsid w:val="00F65341"/>
    <w:rsid w:val="00F71C2D"/>
    <w:rsid w:val="00F72259"/>
    <w:rsid w:val="00F77A4A"/>
    <w:rsid w:val="00F77B42"/>
    <w:rsid w:val="00F96BA7"/>
    <w:rsid w:val="00FE2ECC"/>
    <w:rsid w:val="00FF4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1F5A910"/>
  <w15:docId w15:val="{378EAD01-5509-4378-997B-50F0212A5A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7E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21C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D21C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C2C6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9F2"/>
  </w:style>
  <w:style w:type="paragraph" w:styleId="Footer">
    <w:name w:val="footer"/>
    <w:basedOn w:val="Normal"/>
    <w:link w:val="FooterChar"/>
    <w:uiPriority w:val="99"/>
    <w:unhideWhenUsed/>
    <w:rsid w:val="007A09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9F2"/>
  </w:style>
  <w:style w:type="paragraph" w:customStyle="1" w:styleId="yiv0173846835msonormal">
    <w:name w:val="yiv0173846835msonormal"/>
    <w:basedOn w:val="Normal"/>
    <w:rsid w:val="00FE2E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35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457D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C0158E"/>
  </w:style>
  <w:style w:type="character" w:customStyle="1" w:styleId="deftext">
    <w:name w:val="def_text"/>
    <w:basedOn w:val="DefaultParagraphFont"/>
    <w:rsid w:val="00C0158E"/>
  </w:style>
  <w:style w:type="character" w:customStyle="1" w:styleId="bc">
    <w:name w:val="bc"/>
    <w:basedOn w:val="DefaultParagraphFont"/>
    <w:rsid w:val="00C0158E"/>
  </w:style>
  <w:style w:type="character" w:styleId="PlaceholderText">
    <w:name w:val="Placeholder Text"/>
    <w:basedOn w:val="DefaultParagraphFont"/>
    <w:uiPriority w:val="99"/>
    <w:semiHidden/>
    <w:rsid w:val="009549A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10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5695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39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9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hyperlink" Target="https://www.youtube.com/watch?v=_YCpfzl0B4M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hyperlink" Target="https://www.youtube.com/watch?v=8VfWVbrZTw0" TargetMode="External"/><Relationship Id="rId17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hyperlink" Target="https://www.storyjumper.com/book/index/21628148/Life-Cycles-ABC-Book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storyjumper.com/book/index/20903278/The-Life-Cycle-of-a-Bean-Plant" TargetMode="External"/><Relationship Id="rId10" Type="http://schemas.openxmlformats.org/officeDocument/2006/relationships/image" Target="media/image20.wmf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14" Type="http://schemas.openxmlformats.org/officeDocument/2006/relationships/hyperlink" Target="https://www.youtube.com/watch?v=ZO2qZF1WB3Y&amp;t=1270s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970</Words>
  <Characters>5531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KENNEDY</dc:creator>
  <cp:lastModifiedBy>Felicia Pratt</cp:lastModifiedBy>
  <cp:revision>1</cp:revision>
  <cp:lastPrinted>2017-08-07T18:01:00Z</cp:lastPrinted>
  <dcterms:created xsi:type="dcterms:W3CDTF">2018-07-23T19:38:00Z</dcterms:created>
  <dcterms:modified xsi:type="dcterms:W3CDTF">2021-08-16T16:23:00Z</dcterms:modified>
</cp:coreProperties>
</file>